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ACC" w:rsidRPr="00575CA2" w:rsidRDefault="008053C2" w:rsidP="003E4F88">
      <w:pPr>
        <w:spacing w:line="240" w:lineRule="atLeast"/>
        <w:ind w:left="4956" w:firstLine="708"/>
        <w:jc w:val="right"/>
        <w:rPr>
          <w:szCs w:val="24"/>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5D5239">
        <w:rPr>
          <w:szCs w:val="24"/>
        </w:rPr>
        <w:t xml:space="preserve"> </w:t>
      </w:r>
      <w:r w:rsidR="00F21E84" w:rsidRPr="00575CA2">
        <w:rPr>
          <w:szCs w:val="24"/>
        </w:rPr>
        <w:t xml:space="preserve">Приложение № </w:t>
      </w:r>
      <w:r w:rsidR="00F1231E" w:rsidRPr="00575CA2">
        <w:rPr>
          <w:szCs w:val="24"/>
        </w:rPr>
        <w:fldChar w:fldCharType="begin">
          <w:ffData>
            <w:name w:val="ТекстовоеПоле9"/>
            <w:enabled/>
            <w:calcOnExit w:val="0"/>
            <w:textInput/>
          </w:ffData>
        </w:fldChar>
      </w:r>
      <w:bookmarkStart w:id="13" w:name="ТекстовоеПоле9"/>
      <w:r w:rsidR="00F21E84" w:rsidRPr="00575CA2">
        <w:rPr>
          <w:szCs w:val="24"/>
        </w:rPr>
        <w:instrText xml:space="preserve"> FORMTEXT </w:instrText>
      </w:r>
      <w:r w:rsidR="00F1231E" w:rsidRPr="00575CA2">
        <w:rPr>
          <w:szCs w:val="24"/>
        </w:rPr>
      </w:r>
      <w:r w:rsidR="00F1231E" w:rsidRPr="00575CA2">
        <w:rPr>
          <w:szCs w:val="24"/>
        </w:rPr>
        <w:fldChar w:fldCharType="separate"/>
      </w:r>
      <w:r w:rsidR="00D2707F">
        <w:rPr>
          <w:noProof/>
          <w:szCs w:val="24"/>
        </w:rPr>
        <w:t>5</w:t>
      </w:r>
      <w:r w:rsidR="00F1231E" w:rsidRPr="00575CA2">
        <w:rPr>
          <w:szCs w:val="24"/>
        </w:rPr>
        <w:fldChar w:fldCharType="end"/>
      </w:r>
      <w:bookmarkEnd w:id="13"/>
    </w:p>
    <w:p w:rsidR="00F21E84" w:rsidRPr="00575CA2" w:rsidRDefault="003E4F88" w:rsidP="003E4F88">
      <w:pPr>
        <w:spacing w:line="240" w:lineRule="atLeast"/>
        <w:jc w:val="right"/>
        <w:rPr>
          <w:szCs w:val="24"/>
        </w:rPr>
      </w:pPr>
      <w:r>
        <w:rPr>
          <w:szCs w:val="24"/>
        </w:rPr>
        <w:t xml:space="preserve">к Договору </w:t>
      </w:r>
      <w:r w:rsidR="00F21E84" w:rsidRPr="00575CA2">
        <w:rPr>
          <w:szCs w:val="24"/>
        </w:rPr>
        <w:t xml:space="preserve">№ </w:t>
      </w:r>
      <w:r w:rsidR="00F1231E" w:rsidRPr="00575CA2">
        <w:rPr>
          <w:szCs w:val="24"/>
        </w:rPr>
        <w:fldChar w:fldCharType="begin">
          <w:ffData>
            <w:name w:val=""/>
            <w:enabled/>
            <w:calcOnExit w:val="0"/>
            <w:textInput>
              <w:default w:val="________________"/>
            </w:textInput>
          </w:ffData>
        </w:fldChar>
      </w:r>
      <w:r w:rsidR="00F21E84" w:rsidRPr="00575CA2">
        <w:rPr>
          <w:szCs w:val="24"/>
        </w:rPr>
        <w:instrText xml:space="preserve"> FORMTEXT </w:instrText>
      </w:r>
      <w:r w:rsidR="00F1231E" w:rsidRPr="00575CA2">
        <w:rPr>
          <w:szCs w:val="24"/>
        </w:rPr>
      </w:r>
      <w:r w:rsidR="00F1231E" w:rsidRPr="00575CA2">
        <w:rPr>
          <w:szCs w:val="24"/>
        </w:rPr>
        <w:fldChar w:fldCharType="separate"/>
      </w:r>
      <w:r w:rsidR="00D2707F" w:rsidRPr="00D2707F">
        <w:rPr>
          <w:szCs w:val="24"/>
        </w:rPr>
        <w:t>3176924/1376П</w:t>
      </w:r>
      <w:r w:rsidR="00F1231E" w:rsidRPr="00575CA2">
        <w:rPr>
          <w:szCs w:val="24"/>
        </w:rPr>
        <w:fldChar w:fldCharType="end"/>
      </w:r>
    </w:p>
    <w:p w:rsidR="00570962" w:rsidRPr="00575CA2" w:rsidRDefault="00570962" w:rsidP="00570962">
      <w:pPr>
        <w:rPr>
          <w:szCs w:val="24"/>
        </w:rPr>
      </w:pPr>
    </w:p>
    <w:p w:rsidR="003E5463" w:rsidRDefault="001F33B1" w:rsidP="002201C0">
      <w:pPr>
        <w:pStyle w:val="S4"/>
        <w:jc w:val="center"/>
        <w:rPr>
          <w:b/>
        </w:rPr>
      </w:pPr>
      <w:r w:rsidRPr="00575CA2">
        <w:rPr>
          <w:b/>
        </w:rPr>
        <w:t xml:space="preserve">ТРЕБОВАНИЯ ПО </w:t>
      </w:r>
      <w:r w:rsidR="003421E9">
        <w:rPr>
          <w:b/>
        </w:rPr>
        <w:t>ПБОТОС И ПЛЧС</w:t>
      </w:r>
      <w:bookmarkEnd w:id="0"/>
      <w:bookmarkEnd w:id="1"/>
      <w:bookmarkEnd w:id="2"/>
      <w:bookmarkEnd w:id="3"/>
      <w:r w:rsidRPr="00575CA2">
        <w:rPr>
          <w:b/>
        </w:rPr>
        <w:t xml:space="preserve"> </w:t>
      </w:r>
      <w:bookmarkEnd w:id="4"/>
      <w:bookmarkEnd w:id="5"/>
      <w:bookmarkEnd w:id="6"/>
      <w:bookmarkEnd w:id="7"/>
      <w:bookmarkEnd w:id="8"/>
      <w:bookmarkEnd w:id="9"/>
      <w:bookmarkEnd w:id="10"/>
      <w:bookmarkEnd w:id="11"/>
      <w:bookmarkEnd w:id="12"/>
    </w:p>
    <w:p w:rsidR="00A80495" w:rsidRPr="00575CA2" w:rsidRDefault="00A80495" w:rsidP="002201C0">
      <w:pPr>
        <w:pStyle w:val="S4"/>
        <w:jc w:val="center"/>
        <w:rPr>
          <w:b/>
        </w:rPr>
      </w:pPr>
    </w:p>
    <w:p w:rsidR="00016E3E" w:rsidRDefault="00016E3E" w:rsidP="003E4F88">
      <w:pPr>
        <w:rPr>
          <w:i/>
          <w:szCs w:val="24"/>
        </w:rPr>
      </w:pPr>
      <w:r w:rsidRPr="00016E3E">
        <w:rPr>
          <w:i/>
          <w:szCs w:val="24"/>
        </w:rPr>
        <w:t xml:space="preserve">Покупатель обязан обеспечить соблюдение Требований в области промышленной безопасности, охраны труда и окружающей среды и предупреждению и ликвидации чрезвычайных ситуаций (далее -ПБОТОС и ПЛЧС), являющимся его неотъемлемой частью, и нести ответственность в случае их нарушения </w:t>
      </w:r>
    </w:p>
    <w:p w:rsidR="00520ACC" w:rsidRPr="00575CA2" w:rsidRDefault="00A80495" w:rsidP="003E4F88">
      <w:pPr>
        <w:rPr>
          <w:szCs w:val="24"/>
        </w:rPr>
      </w:pPr>
      <w:r w:rsidRPr="00A80495">
        <w:rPr>
          <w:i/>
        </w:rPr>
        <w:t xml:space="preserve">Соблюдение данных требований стороны признают существенным условием Договора, и, в случае их неоднократного нарушения Покупателем, </w:t>
      </w:r>
      <w:r w:rsidR="003421E9">
        <w:rPr>
          <w:i/>
        </w:rPr>
        <w:t>Продавец</w:t>
      </w:r>
      <w:r w:rsidRPr="00A80495">
        <w:rPr>
          <w:i/>
        </w:rPr>
        <w:t xml:space="preserve"> имеет право отказаться от исполнения Договора.</w:t>
      </w:r>
    </w:p>
    <w:p w:rsidR="00BD416F" w:rsidRDefault="003E5463" w:rsidP="00F94185">
      <w:pPr>
        <w:pStyle w:val="20"/>
        <w:numPr>
          <w:ilvl w:val="0"/>
          <w:numId w:val="23"/>
        </w:numPr>
        <w:ind w:left="426" w:hanging="426"/>
        <w:rPr>
          <w:rFonts w:ascii="Times New Roman" w:hAnsi="Times New Roman"/>
          <w:noProof/>
          <w:szCs w:val="24"/>
        </w:rPr>
      </w:pPr>
      <w:bookmarkStart w:id="14" w:name="_Toc358658241"/>
      <w:bookmarkStart w:id="15" w:name="_Toc447798482"/>
      <w:bookmarkStart w:id="16" w:name="_Toc449436927"/>
      <w:r w:rsidRPr="00575CA2">
        <w:rPr>
          <w:rFonts w:ascii="Times New Roman" w:hAnsi="Times New Roman"/>
          <w:noProof/>
          <w:szCs w:val="24"/>
        </w:rPr>
        <w:t xml:space="preserve">ОСНОВНЫЕ ПОЛОЖЕНИЯ </w:t>
      </w:r>
    </w:p>
    <w:p w:rsidR="00016E3E" w:rsidRPr="00016E3E" w:rsidRDefault="00016E3E" w:rsidP="00016E3E">
      <w:pPr>
        <w:widowControl w:val="0"/>
        <w:numPr>
          <w:ilvl w:val="1"/>
          <w:numId w:val="23"/>
        </w:numPr>
        <w:tabs>
          <w:tab w:val="left" w:pos="426"/>
        </w:tabs>
        <w:ind w:left="0" w:firstLine="709"/>
        <w:rPr>
          <w:rFonts w:eastAsia="MS Mincho"/>
          <w:szCs w:val="24"/>
          <w:lang w:eastAsia="ja-JP"/>
        </w:rPr>
      </w:pPr>
      <w:r w:rsidRPr="00016E3E">
        <w:rPr>
          <w:rFonts w:eastAsia="MS Mincho"/>
          <w:szCs w:val="24"/>
          <w:lang w:eastAsia="ja-JP"/>
        </w:rPr>
        <w:t>Покупатель обязан выполнять работы и поддерживать производственное (техническое) оборудование, в соответствии с требованиями действующего законодательства Российской Федерации (РФ) и требованиями Продавца в области ПБОТОС и ПЛЧС.</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обязан соблюдать требования </w:t>
      </w:r>
      <w:r w:rsidR="003421E9">
        <w:rPr>
          <w:rFonts w:eastAsia="MS Mincho"/>
          <w:szCs w:val="24"/>
          <w:lang w:eastAsia="ja-JP"/>
        </w:rPr>
        <w:t>Продавц</w:t>
      </w:r>
      <w:r w:rsidRPr="00BD416F">
        <w:rPr>
          <w:rFonts w:eastAsia="MS Mincho"/>
          <w:szCs w:val="24"/>
          <w:lang w:eastAsia="ja-JP"/>
        </w:rPr>
        <w:t xml:space="preserve">а в области </w:t>
      </w:r>
      <w:r w:rsidR="003421E9">
        <w:rPr>
          <w:rFonts w:eastAsia="MS Mincho"/>
          <w:szCs w:val="24"/>
          <w:lang w:eastAsia="ja-JP"/>
        </w:rPr>
        <w:t>ПБОТОС и ПЛЧС</w:t>
      </w:r>
      <w:r w:rsidRPr="00BD416F">
        <w:rPr>
          <w:rFonts w:eastAsia="MS Mincho"/>
          <w:szCs w:val="24"/>
          <w:lang w:eastAsia="ja-JP"/>
        </w:rPr>
        <w:t xml:space="preserve">. В случае передачи части работ на субподряд, ознакомить с соответствующими Требованиями по </w:t>
      </w:r>
      <w:r w:rsidR="003421E9">
        <w:rPr>
          <w:rFonts w:eastAsia="MS Mincho"/>
          <w:szCs w:val="24"/>
          <w:lang w:eastAsia="ja-JP"/>
        </w:rPr>
        <w:t>ПБОТОС И ПЛЧС</w:t>
      </w:r>
      <w:r w:rsidRPr="00BD416F">
        <w:rPr>
          <w:rFonts w:eastAsia="MS Mincho"/>
          <w:szCs w:val="24"/>
          <w:lang w:eastAsia="ja-JP"/>
        </w:rPr>
        <w:t xml:space="preserve"> субподрядчиков и контролировать их исполнение.</w:t>
      </w:r>
    </w:p>
    <w:p w:rsidR="00516A71" w:rsidRDefault="00BD416F" w:rsidP="00596BA6">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несет полную ответственность в области </w:t>
      </w:r>
      <w:r w:rsidR="003421E9">
        <w:rPr>
          <w:rFonts w:eastAsia="MS Mincho"/>
          <w:szCs w:val="24"/>
          <w:lang w:eastAsia="ja-JP"/>
        </w:rPr>
        <w:t>ПБОТОС и ПЛЧС</w:t>
      </w:r>
      <w:r w:rsidRPr="00BD416F">
        <w:rPr>
          <w:rFonts w:eastAsia="MS Mincho"/>
          <w:szCs w:val="24"/>
          <w:lang w:eastAsia="ja-JP"/>
        </w:rPr>
        <w:t xml:space="preserve"> перед </w:t>
      </w:r>
      <w:r w:rsidR="003421E9">
        <w:rPr>
          <w:rFonts w:eastAsia="MS Mincho"/>
          <w:szCs w:val="24"/>
          <w:lang w:eastAsia="ja-JP"/>
        </w:rPr>
        <w:t>Продавц</w:t>
      </w:r>
      <w:r w:rsidRPr="00BD416F">
        <w:rPr>
          <w:rFonts w:eastAsia="MS Mincho"/>
          <w:szCs w:val="24"/>
          <w:lang w:eastAsia="ja-JP"/>
        </w:rPr>
        <w:t>ом за действия, бездействие субподрядчиков и иных третьих лиц, привлеченных Покупателем для выполнения работ по Договору.</w:t>
      </w:r>
    </w:p>
    <w:p w:rsidR="00516A71" w:rsidRPr="00596BA6" w:rsidRDefault="00516A71" w:rsidP="00596BA6">
      <w:pPr>
        <w:widowControl w:val="0"/>
        <w:numPr>
          <w:ilvl w:val="1"/>
          <w:numId w:val="23"/>
        </w:numPr>
        <w:tabs>
          <w:tab w:val="left" w:pos="426"/>
        </w:tabs>
        <w:ind w:left="0" w:firstLine="709"/>
        <w:rPr>
          <w:rFonts w:eastAsia="MS Mincho"/>
          <w:szCs w:val="24"/>
          <w:lang w:eastAsia="ja-JP"/>
        </w:rPr>
      </w:pPr>
      <w:r>
        <w:rPr>
          <w:rFonts w:eastAsia="MS Mincho"/>
          <w:szCs w:val="24"/>
          <w:lang w:eastAsia="ja-JP"/>
        </w:rPr>
        <w:t>Покупатель</w:t>
      </w:r>
      <w:r w:rsidRPr="00596BA6">
        <w:rPr>
          <w:rFonts w:eastAsia="MS Mincho"/>
          <w:szCs w:val="24"/>
          <w:lang w:eastAsia="ja-JP"/>
        </w:rPr>
        <w:t xml:space="preserve"> обязан соблюдать требования ЛНД </w:t>
      </w:r>
      <w:r>
        <w:rPr>
          <w:rFonts w:eastAsia="MS Mincho"/>
          <w:szCs w:val="24"/>
          <w:lang w:eastAsia="ja-JP"/>
        </w:rPr>
        <w:t>Продавца</w:t>
      </w:r>
      <w:r w:rsidRPr="00596BA6">
        <w:rPr>
          <w:rFonts w:eastAsia="MS Mincho"/>
          <w:szCs w:val="24"/>
          <w:lang w:eastAsia="ja-JP"/>
        </w:rPr>
        <w:t xml:space="preserve"> в области ПБОТОС, переданных </w:t>
      </w:r>
      <w:r>
        <w:rPr>
          <w:rFonts w:eastAsia="MS Mincho"/>
          <w:szCs w:val="24"/>
          <w:lang w:eastAsia="ja-JP"/>
        </w:rPr>
        <w:t>Покупателю</w:t>
      </w:r>
      <w:r w:rsidRPr="00596BA6">
        <w:rPr>
          <w:rFonts w:eastAsia="MS Mincho"/>
          <w:szCs w:val="24"/>
          <w:lang w:eastAsia="ja-JP"/>
        </w:rPr>
        <w:t xml:space="preserve"> в соответствии с Договором (Приложение </w:t>
      </w:r>
      <w:r w:rsidRPr="00596BA6">
        <w:rPr>
          <w:szCs w:val="24"/>
        </w:rPr>
        <w:t>1 к настоящ</w:t>
      </w:r>
      <w:r>
        <w:rPr>
          <w:szCs w:val="24"/>
        </w:rPr>
        <w:t>и</w:t>
      </w:r>
      <w:r w:rsidRPr="00516A71">
        <w:rPr>
          <w:szCs w:val="24"/>
        </w:rPr>
        <w:t>м Требованиям</w:t>
      </w:r>
      <w:r w:rsidRPr="00596BA6">
        <w:rPr>
          <w:rFonts w:eastAsia="MS Mincho"/>
          <w:szCs w:val="24"/>
          <w:lang w:eastAsia="ja-JP"/>
        </w:rPr>
        <w:t>). В случае передачи части работ/услуг на субподряд, ознакомить с соответствующими ЛНД субподрядчиков и контролировать их исполнение.</w:t>
      </w:r>
    </w:p>
    <w:p w:rsidR="00BD416F" w:rsidRPr="00516A71" w:rsidRDefault="00BD416F" w:rsidP="00516A71">
      <w:pPr>
        <w:widowControl w:val="0"/>
        <w:numPr>
          <w:ilvl w:val="1"/>
          <w:numId w:val="23"/>
        </w:numPr>
        <w:tabs>
          <w:tab w:val="left" w:pos="426"/>
        </w:tabs>
        <w:ind w:left="0" w:firstLine="709"/>
        <w:rPr>
          <w:rFonts w:eastAsia="MS Mincho"/>
          <w:szCs w:val="24"/>
          <w:lang w:eastAsia="ja-JP"/>
        </w:rPr>
      </w:pPr>
      <w:r w:rsidRPr="00516A71">
        <w:rPr>
          <w:rFonts w:eastAsia="MS Mincho"/>
          <w:szCs w:val="24"/>
          <w:lang w:eastAsia="ja-JP"/>
        </w:rPr>
        <w:t>В рамках настоящих Требований понятие «персонал Покупателя» подразумевает также персонал и работников субподрядчиков и иных третьих лиц, привлеченных Покупателем для выполнения работ по Договору.</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В случае выявления </w:t>
      </w:r>
      <w:r w:rsidR="003421E9">
        <w:rPr>
          <w:rFonts w:eastAsia="MS Mincho"/>
          <w:szCs w:val="24"/>
          <w:lang w:eastAsia="ja-JP"/>
        </w:rPr>
        <w:t>Продавц</w:t>
      </w:r>
      <w:r w:rsidRPr="00BD416F">
        <w:rPr>
          <w:rFonts w:eastAsia="MS Mincho"/>
          <w:szCs w:val="24"/>
          <w:lang w:eastAsia="ja-JP"/>
        </w:rPr>
        <w:t xml:space="preserve">ом повторяющихся нарушений субподрядчиком (иными привлеченными для выполнения работ лицами) требований по </w:t>
      </w:r>
      <w:r w:rsidR="003421E9">
        <w:rPr>
          <w:rFonts w:eastAsia="MS Mincho"/>
          <w:szCs w:val="24"/>
          <w:lang w:eastAsia="ja-JP"/>
        </w:rPr>
        <w:t>ПБОТОС и ПЛЧС</w:t>
      </w:r>
      <w:r w:rsidRPr="00BD416F">
        <w:rPr>
          <w:rFonts w:eastAsia="MS Mincho"/>
          <w:szCs w:val="24"/>
          <w:lang w:eastAsia="ja-JP"/>
        </w:rPr>
        <w:t xml:space="preserve"> Покупатель по требованию </w:t>
      </w:r>
      <w:r w:rsidR="003421E9">
        <w:rPr>
          <w:rFonts w:eastAsia="MS Mincho"/>
          <w:szCs w:val="24"/>
          <w:lang w:eastAsia="ja-JP"/>
        </w:rPr>
        <w:t>Продавц</w:t>
      </w:r>
      <w:r w:rsidRPr="00BD416F">
        <w:rPr>
          <w:rFonts w:eastAsia="MS Mincho"/>
          <w:szCs w:val="24"/>
          <w:lang w:eastAsia="ja-JP"/>
        </w:rPr>
        <w:t xml:space="preserve">а обязан отстранить субподрядчика от проведения работ и удалить его с территории объекта </w:t>
      </w:r>
      <w:r w:rsidR="003421E9">
        <w:rPr>
          <w:rFonts w:eastAsia="MS Mincho"/>
          <w:szCs w:val="24"/>
          <w:lang w:eastAsia="ja-JP"/>
        </w:rPr>
        <w:t>Продавц</w:t>
      </w:r>
      <w:r w:rsidRPr="00BD416F">
        <w:rPr>
          <w:rFonts w:eastAsia="MS Mincho"/>
          <w:szCs w:val="24"/>
          <w:lang w:eastAsia="ja-JP"/>
        </w:rPr>
        <w:t>а, все расходы в связи с этим возлагаются на Покупателя.</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обязан нести все затраты и ответственность, связанные с любым из следующих действий:</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 xml:space="preserve">обеспечение соблюдения персоналом Требований по </w:t>
      </w:r>
      <w:r w:rsidR="003C4D38">
        <w:rPr>
          <w:szCs w:val="24"/>
          <w:lang w:eastAsia="ru-RU"/>
        </w:rPr>
        <w:t>ПБОТОС и</w:t>
      </w:r>
      <w:r w:rsidR="003421E9">
        <w:rPr>
          <w:szCs w:val="24"/>
          <w:lang w:eastAsia="ru-RU"/>
        </w:rPr>
        <w:t xml:space="preserve"> ПЛЧС</w:t>
      </w:r>
      <w:r w:rsidRPr="00BD416F">
        <w:rPr>
          <w:szCs w:val="24"/>
          <w:lang w:eastAsia="ru-RU"/>
        </w:rPr>
        <w:t>;</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выполнение работ в соответствии с правилами безопасного ведения работ;</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 xml:space="preserve">принятие мер по требованию </w:t>
      </w:r>
      <w:r w:rsidR="003421E9">
        <w:rPr>
          <w:szCs w:val="24"/>
          <w:lang w:eastAsia="ru-RU"/>
        </w:rPr>
        <w:t>Продавц</w:t>
      </w:r>
      <w:r w:rsidRPr="00BD416F">
        <w:rPr>
          <w:szCs w:val="24"/>
          <w:lang w:eastAsia="ru-RU"/>
        </w:rPr>
        <w:t xml:space="preserve">а в случае невыполнения Покупателем Требований по </w:t>
      </w:r>
      <w:r w:rsidR="003421E9">
        <w:rPr>
          <w:szCs w:val="24"/>
          <w:lang w:eastAsia="ru-RU"/>
        </w:rPr>
        <w:t>ПБОТОС И ПЛЧС</w:t>
      </w:r>
      <w:r w:rsidRPr="00BD416F">
        <w:rPr>
          <w:szCs w:val="24"/>
          <w:lang w:eastAsia="ru-RU"/>
        </w:rPr>
        <w:t>.</w:t>
      </w:r>
    </w:p>
    <w:p w:rsidR="00BD416F" w:rsidRPr="003E4F88" w:rsidRDefault="00BD416F" w:rsidP="00BD416F">
      <w:pPr>
        <w:widowControl w:val="0"/>
        <w:numPr>
          <w:ilvl w:val="1"/>
          <w:numId w:val="23"/>
        </w:numPr>
        <w:tabs>
          <w:tab w:val="left" w:pos="426"/>
        </w:tabs>
        <w:ind w:left="0" w:firstLine="709"/>
        <w:rPr>
          <w:rFonts w:eastAsia="MS Mincho"/>
          <w:szCs w:val="24"/>
          <w:lang w:eastAsia="ja-JP"/>
        </w:rPr>
      </w:pPr>
      <w:r w:rsidRPr="003E4F88">
        <w:rPr>
          <w:rFonts w:eastAsia="MS Mincho"/>
          <w:szCs w:val="24"/>
          <w:lang w:eastAsia="ja-JP"/>
        </w:rPr>
        <w:t>Покупатель несет ответственность за то, чтобы все оборудование используем</w:t>
      </w:r>
      <w:r w:rsidR="00016E3E">
        <w:rPr>
          <w:rFonts w:eastAsia="MS Mincho"/>
          <w:szCs w:val="24"/>
          <w:lang w:eastAsia="ja-JP"/>
        </w:rPr>
        <w:t>о</w:t>
      </w:r>
      <w:r w:rsidRPr="003E4F88">
        <w:rPr>
          <w:rFonts w:eastAsia="MS Mincho"/>
          <w:szCs w:val="24"/>
          <w:lang w:eastAsia="ja-JP"/>
        </w:rPr>
        <w:t xml:space="preserve">е на объекте </w:t>
      </w:r>
      <w:r w:rsidR="003C4D38">
        <w:rPr>
          <w:rFonts w:eastAsia="MS Mincho"/>
          <w:szCs w:val="24"/>
          <w:lang w:eastAsia="ja-JP"/>
        </w:rPr>
        <w:t>Продав</w:t>
      </w:r>
      <w:r w:rsidR="003421E9">
        <w:rPr>
          <w:rFonts w:eastAsia="MS Mincho"/>
          <w:szCs w:val="24"/>
          <w:lang w:eastAsia="ja-JP"/>
        </w:rPr>
        <w:t>ц</w:t>
      </w:r>
      <w:r w:rsidRPr="003E4F88">
        <w:rPr>
          <w:rFonts w:eastAsia="MS Mincho"/>
          <w:szCs w:val="24"/>
          <w:lang w:eastAsia="ja-JP"/>
        </w:rPr>
        <w:t>а, имел</w:t>
      </w:r>
      <w:r w:rsidR="00694BC6">
        <w:rPr>
          <w:rFonts w:eastAsia="MS Mincho"/>
          <w:szCs w:val="24"/>
          <w:lang w:eastAsia="ja-JP"/>
        </w:rPr>
        <w:t>о</w:t>
      </w:r>
      <w:r w:rsidRPr="003E4F88">
        <w:rPr>
          <w:rFonts w:eastAsia="MS Mincho"/>
          <w:szCs w:val="24"/>
          <w:lang w:eastAsia="ja-JP"/>
        </w:rPr>
        <w:t xml:space="preserve"> надлежащие сертификаты и разрешения, паспорта, инструкции (руководства) по эксплуатации. Копии таких документов должны предоставляться представителям </w:t>
      </w:r>
      <w:r w:rsidR="003C4D38">
        <w:rPr>
          <w:rFonts w:eastAsia="MS Mincho"/>
          <w:szCs w:val="24"/>
          <w:lang w:eastAsia="ja-JP"/>
        </w:rPr>
        <w:t>Продав</w:t>
      </w:r>
      <w:r w:rsidR="003421E9">
        <w:rPr>
          <w:rFonts w:eastAsia="MS Mincho"/>
          <w:szCs w:val="24"/>
          <w:lang w:eastAsia="ja-JP"/>
        </w:rPr>
        <w:t>ц</w:t>
      </w:r>
      <w:r w:rsidRPr="003E4F88">
        <w:rPr>
          <w:rFonts w:eastAsia="MS Mincho"/>
          <w:szCs w:val="24"/>
          <w:lang w:eastAsia="ja-JP"/>
        </w:rPr>
        <w:t>а по первому требованию.</w:t>
      </w:r>
    </w:p>
    <w:p w:rsid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Нарушение Покупателем законодательства РФ, настоящих требований по </w:t>
      </w:r>
      <w:r w:rsidR="003C4D38">
        <w:rPr>
          <w:rFonts w:eastAsia="MS Mincho"/>
          <w:szCs w:val="24"/>
          <w:lang w:eastAsia="ja-JP"/>
        </w:rPr>
        <w:t>ПБОТОС и</w:t>
      </w:r>
      <w:r w:rsidR="003421E9">
        <w:rPr>
          <w:rFonts w:eastAsia="MS Mincho"/>
          <w:szCs w:val="24"/>
          <w:lang w:eastAsia="ja-JP"/>
        </w:rPr>
        <w:t xml:space="preserve"> ПЛЧС</w:t>
      </w:r>
      <w:r w:rsidRPr="00BD416F">
        <w:rPr>
          <w:rFonts w:eastAsia="MS Mincho"/>
          <w:szCs w:val="24"/>
          <w:lang w:eastAsia="ja-JP"/>
        </w:rPr>
        <w:t xml:space="preserve">, является существенным нарушением условий Договора, влечет за собой наложение на Покупателя штрафных санкций в размере, установленном в Приложении № </w:t>
      </w:r>
      <w:r>
        <w:rPr>
          <w:rFonts w:eastAsia="MS Mincho"/>
          <w:szCs w:val="24"/>
          <w:lang w:eastAsia="ja-JP"/>
        </w:rPr>
        <w:t>2</w:t>
      </w:r>
      <w:r w:rsidRPr="00BD416F">
        <w:rPr>
          <w:rFonts w:eastAsia="MS Mincho"/>
          <w:szCs w:val="24"/>
          <w:lang w:eastAsia="ja-JP"/>
        </w:rPr>
        <w:t xml:space="preserve"> к настоящим Требованиям, что не освобождает Покупателя от устранения нарушения, а также дает </w:t>
      </w:r>
      <w:r w:rsidR="003C4D38">
        <w:rPr>
          <w:rFonts w:eastAsia="MS Mincho"/>
          <w:szCs w:val="24"/>
          <w:lang w:eastAsia="ja-JP"/>
        </w:rPr>
        <w:t>Продав</w:t>
      </w:r>
      <w:r w:rsidR="003421E9">
        <w:rPr>
          <w:rFonts w:eastAsia="MS Mincho"/>
          <w:szCs w:val="24"/>
          <w:lang w:eastAsia="ja-JP"/>
        </w:rPr>
        <w:t>ц</w:t>
      </w:r>
      <w:r w:rsidRPr="00BD416F">
        <w:rPr>
          <w:rFonts w:eastAsia="MS Mincho"/>
          <w:szCs w:val="24"/>
          <w:lang w:eastAsia="ja-JP"/>
        </w:rPr>
        <w:t>у право для расторжения Договора в одностороннем порядке (путем одностороннего отказа).</w:t>
      </w:r>
    </w:p>
    <w:p w:rsidR="000A2FBD" w:rsidRPr="000A2FBD" w:rsidRDefault="000A2FBD" w:rsidP="000A2FBD">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Pr="00D27D69">
        <w:rPr>
          <w:szCs w:val="24"/>
          <w:lang w:eastAsia="ru-RU"/>
        </w:rPr>
        <w:t xml:space="preserve"> с Методическими указаниями Ком</w:t>
      </w:r>
      <w:r w:rsidRPr="001E0F27">
        <w:rPr>
          <w:szCs w:val="24"/>
          <w:lang w:eastAsia="ru-RU"/>
        </w:rPr>
        <w:t>пании № П3-05 М-0181 «Приостановка работ в случае возникновения угрозы безопасности их проведения»</w:t>
      </w:r>
      <w:r>
        <w:rPr>
          <w:szCs w:val="24"/>
          <w:lang w:eastAsia="ru-RU"/>
        </w:rPr>
        <w:t xml:space="preserve"> (</w:t>
      </w:r>
      <w:r w:rsidRPr="00D71B76">
        <w:rPr>
          <w:szCs w:val="24"/>
          <w:lang w:eastAsia="ru-RU"/>
        </w:rPr>
        <w:t>передаются Подрядчику по Акту приема-передачи ЛНД</w:t>
      </w:r>
      <w:r>
        <w:rPr>
          <w:szCs w:val="24"/>
          <w:lang w:eastAsia="ru-RU"/>
        </w:rPr>
        <w:t>)</w:t>
      </w:r>
      <w:r w:rsidRPr="001E0F27">
        <w:rPr>
          <w:szCs w:val="24"/>
          <w:lang w:eastAsia="ru-RU"/>
        </w:rPr>
        <w:t>.</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имеет право на:</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получение достоверной информации от </w:t>
      </w:r>
      <w:r w:rsidR="003C4D38">
        <w:rPr>
          <w:szCs w:val="24"/>
          <w:lang w:eastAsia="ru-RU"/>
        </w:rPr>
        <w:t>Продав</w:t>
      </w:r>
      <w:r w:rsidR="003421E9">
        <w:rPr>
          <w:szCs w:val="24"/>
          <w:lang w:eastAsia="ru-RU"/>
        </w:rPr>
        <w:t>ц</w:t>
      </w:r>
      <w:r w:rsidRPr="00BD416F">
        <w:rPr>
          <w:szCs w:val="24"/>
          <w:lang w:eastAsia="ru-RU"/>
        </w:rPr>
        <w:t xml:space="preserve">а о состоянии промышленной </w:t>
      </w:r>
      <w:r w:rsidRPr="00BD416F">
        <w:rPr>
          <w:szCs w:val="24"/>
          <w:lang w:eastAsia="ru-RU"/>
        </w:rPr>
        <w:lastRenderedPageBreak/>
        <w:t>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отказ от выполнения работ/услуг в случае возникновения опасности для жизни и здоровья вследствие нарушения требований по </w:t>
      </w:r>
      <w:r w:rsidR="003C4D38">
        <w:rPr>
          <w:szCs w:val="24"/>
          <w:lang w:eastAsia="ru-RU"/>
        </w:rPr>
        <w:t>ПБОТОС и</w:t>
      </w:r>
      <w:r w:rsidR="003421E9">
        <w:rPr>
          <w:szCs w:val="24"/>
          <w:lang w:eastAsia="ru-RU"/>
        </w:rPr>
        <w:t xml:space="preserve"> ПЛЧС</w:t>
      </w:r>
      <w:r w:rsidRPr="00BD416F">
        <w:rPr>
          <w:szCs w:val="24"/>
          <w:lang w:eastAsia="ru-RU"/>
        </w:rPr>
        <w:t xml:space="preserve"> или иных обязательств со стороны </w:t>
      </w:r>
      <w:r w:rsidR="003C4D38">
        <w:rPr>
          <w:szCs w:val="24"/>
          <w:lang w:eastAsia="ru-RU"/>
        </w:rPr>
        <w:t>Продав</w:t>
      </w:r>
      <w:r w:rsidR="003421E9">
        <w:rPr>
          <w:szCs w:val="24"/>
          <w:lang w:eastAsia="ru-RU"/>
        </w:rPr>
        <w:t>ц</w:t>
      </w:r>
      <w:r w:rsidRPr="00BD416F">
        <w:rPr>
          <w:szCs w:val="24"/>
          <w:lang w:eastAsia="ru-RU"/>
        </w:rPr>
        <w:t xml:space="preserve">а, до устранения такой опасности; </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запрос о проведении проверки соблюдения условий и охраны труда на рабочем месте;</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участие в рассмотрении вопросов, связанных с обеспечением безопасных условий труда на рабочем месте, в расследовании происшествий при выполнении работ по Договору.</w:t>
      </w:r>
    </w:p>
    <w:p w:rsidR="00905805" w:rsidRPr="00575CA2" w:rsidRDefault="00BD416F" w:rsidP="000A2FBD">
      <w:pPr>
        <w:widowControl w:val="0"/>
        <w:numPr>
          <w:ilvl w:val="1"/>
          <w:numId w:val="23"/>
        </w:numPr>
        <w:tabs>
          <w:tab w:val="left" w:pos="426"/>
        </w:tabs>
        <w:ind w:left="0" w:firstLine="709"/>
        <w:rPr>
          <w:lang w:eastAsia="ru-RU"/>
        </w:rPr>
      </w:pPr>
      <w:r w:rsidRPr="00A9183C">
        <w:rPr>
          <w:rFonts w:eastAsia="MS Mincho"/>
          <w:szCs w:val="24"/>
          <w:lang w:eastAsia="ja-JP"/>
        </w:rPr>
        <w:t xml:space="preserve">Представители </w:t>
      </w:r>
      <w:r w:rsidR="003C4D38">
        <w:rPr>
          <w:rFonts w:eastAsia="MS Mincho"/>
          <w:szCs w:val="24"/>
          <w:lang w:eastAsia="ja-JP"/>
        </w:rPr>
        <w:t>Продав</w:t>
      </w:r>
      <w:r w:rsidR="003421E9">
        <w:rPr>
          <w:rFonts w:eastAsia="MS Mincho"/>
          <w:szCs w:val="24"/>
          <w:lang w:eastAsia="ja-JP"/>
        </w:rPr>
        <w:t>ц</w:t>
      </w:r>
      <w:r w:rsidRPr="00A9183C">
        <w:rPr>
          <w:rFonts w:eastAsia="MS Mincho"/>
          <w:szCs w:val="24"/>
          <w:lang w:eastAsia="ja-JP"/>
        </w:rPr>
        <w:t xml:space="preserve">а не могут требовать от персонала Покупателя возобновления их работы в рабочей ситуации, когда продолжает сохраняться непосредственная серьезная опасность для их жизни и здоровья.   </w:t>
      </w:r>
      <w:bookmarkEnd w:id="14"/>
      <w:bookmarkEnd w:id="15"/>
      <w:bookmarkEnd w:id="16"/>
    </w:p>
    <w:p w:rsidR="008703F9" w:rsidRPr="00575CA2"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575CA2">
        <w:rPr>
          <w:b/>
          <w:noProof/>
          <w:szCs w:val="24"/>
          <w:lang w:val="ru-RU"/>
        </w:rPr>
        <w:t xml:space="preserve"> </w:t>
      </w:r>
      <w:r w:rsidRPr="00575CA2">
        <w:rPr>
          <w:b/>
          <w:noProof/>
          <w:szCs w:val="24"/>
        </w:rPr>
        <w:t xml:space="preserve">ОСНОВНЫЕ ОБЯЗАННОСТИ </w:t>
      </w:r>
      <w:r w:rsidR="00CC64ED" w:rsidRPr="00575CA2">
        <w:rPr>
          <w:b/>
          <w:noProof/>
          <w:szCs w:val="24"/>
        </w:rPr>
        <w:t>П</w:t>
      </w:r>
      <w:r w:rsidR="00CC64ED">
        <w:rPr>
          <w:b/>
          <w:noProof/>
          <w:szCs w:val="24"/>
          <w:lang w:val="ru-RU"/>
        </w:rPr>
        <w:t>ОКУПАТЕЛЯ</w:t>
      </w:r>
    </w:p>
    <w:p w:rsidR="0003781E" w:rsidRPr="00575CA2"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575CA2">
        <w:rPr>
          <w:rStyle w:val="FontStyle53"/>
          <w:sz w:val="24"/>
          <w:szCs w:val="24"/>
        </w:rPr>
        <w:t>ДОПУСК НА ОБЪЕКТЫ</w:t>
      </w:r>
    </w:p>
    <w:p w:rsidR="000A2FBD" w:rsidRDefault="00CC64ED" w:rsidP="000A2FBD">
      <w:pPr>
        <w:pStyle w:val="aff1"/>
        <w:widowControl w:val="0"/>
        <w:numPr>
          <w:ilvl w:val="2"/>
          <w:numId w:val="23"/>
        </w:numPr>
        <w:tabs>
          <w:tab w:val="left" w:pos="426"/>
        </w:tabs>
        <w:spacing w:before="60"/>
        <w:ind w:left="0" w:firstLine="142"/>
        <w:contextualSpacing w:val="0"/>
        <w:rPr>
          <w:szCs w:val="24"/>
          <w:lang w:val="ru-RU" w:eastAsia="ru-RU"/>
        </w:rPr>
      </w:pPr>
      <w:r w:rsidRPr="00CC64ED">
        <w:rPr>
          <w:szCs w:val="24"/>
          <w:lang w:val="ru-RU" w:eastAsia="ru-RU"/>
        </w:rPr>
        <w:t xml:space="preserve">Покупатель обязан обеспечить выполнение требований раздела 3 (пункты 3.3.4. и 3.3.5.) Инструкции АО «Востсибнефтегаз» </w:t>
      </w:r>
      <w:r w:rsidR="00235382" w:rsidRPr="00CC64ED">
        <w:rPr>
          <w:szCs w:val="24"/>
          <w:lang w:val="ru-RU" w:eastAsia="ru-RU"/>
        </w:rPr>
        <w:t xml:space="preserve">№ П3-11.01 И-01220 ЮЛ-107 </w:t>
      </w:r>
      <w:r w:rsidRPr="00CC64ED">
        <w:rPr>
          <w:szCs w:val="24"/>
          <w:lang w:val="ru-RU" w:eastAsia="ru-RU"/>
        </w:rPr>
        <w:t>«Пропускной и внутр</w:t>
      </w:r>
      <w:r w:rsidR="00694BC6">
        <w:rPr>
          <w:szCs w:val="24"/>
          <w:lang w:val="ru-RU" w:eastAsia="ru-RU"/>
        </w:rPr>
        <w:t>иобъектовый режим на объектах»,</w:t>
      </w:r>
      <w:r w:rsidR="00235382">
        <w:rPr>
          <w:szCs w:val="24"/>
          <w:lang w:val="ru-RU" w:eastAsia="ru-RU"/>
        </w:rPr>
        <w:t xml:space="preserve"> </w:t>
      </w:r>
      <w:r w:rsidR="00235382" w:rsidRPr="000F5FD0">
        <w:rPr>
          <w:rFonts w:eastAsia="MS Mincho"/>
          <w:szCs w:val="24"/>
          <w:lang w:eastAsia="ja-JP"/>
        </w:rPr>
        <w:t>переданн</w:t>
      </w:r>
      <w:r w:rsidR="00235382">
        <w:rPr>
          <w:rFonts w:eastAsia="MS Mincho"/>
          <w:szCs w:val="24"/>
          <w:lang w:val="ru-RU" w:eastAsia="ja-JP"/>
        </w:rPr>
        <w:t>ой</w:t>
      </w:r>
      <w:r w:rsidR="00235382" w:rsidRPr="000F5FD0">
        <w:rPr>
          <w:rFonts w:eastAsia="MS Mincho"/>
          <w:szCs w:val="24"/>
          <w:lang w:eastAsia="ja-JP"/>
        </w:rPr>
        <w:t xml:space="preserve"> </w:t>
      </w:r>
      <w:r w:rsidR="00235382" w:rsidRPr="00894CC4">
        <w:rPr>
          <w:rFonts w:eastAsia="MS Mincho"/>
          <w:szCs w:val="24"/>
          <w:lang w:eastAsia="ja-JP"/>
        </w:rPr>
        <w:t>По</w:t>
      </w:r>
      <w:r w:rsidR="00235382">
        <w:rPr>
          <w:rFonts w:eastAsia="MS Mincho"/>
          <w:szCs w:val="24"/>
          <w:lang w:val="ru-RU" w:eastAsia="ja-JP"/>
        </w:rPr>
        <w:t>купателю</w:t>
      </w:r>
      <w:r w:rsidR="00235382" w:rsidRPr="00894CC4">
        <w:rPr>
          <w:rFonts w:eastAsia="MS Mincho"/>
          <w:szCs w:val="24"/>
          <w:lang w:eastAsia="ja-JP"/>
        </w:rPr>
        <w:t xml:space="preserve"> по Акту приема-передачи ЛНД</w:t>
      </w:r>
      <w:r w:rsidR="00235382">
        <w:rPr>
          <w:rFonts w:eastAsia="MS Mincho"/>
          <w:szCs w:val="24"/>
          <w:lang w:eastAsia="ja-JP"/>
        </w:rPr>
        <w:t xml:space="preserve"> </w:t>
      </w:r>
      <w:r w:rsidR="00235382" w:rsidRPr="00013CA3">
        <w:rPr>
          <w:szCs w:val="24"/>
        </w:rPr>
        <w:t>(</w:t>
      </w:r>
      <w:r w:rsidR="00235382">
        <w:rPr>
          <w:szCs w:val="24"/>
        </w:rPr>
        <w:t xml:space="preserve">в соответствии со стандартной оговоркой </w:t>
      </w:r>
      <w:r w:rsidR="00235382" w:rsidRPr="00013CA3">
        <w:rPr>
          <w:szCs w:val="24"/>
        </w:rPr>
        <w:t>о соблюдении требований ЛНД)</w:t>
      </w:r>
      <w:r w:rsidR="00235382">
        <w:rPr>
          <w:szCs w:val="24"/>
        </w:rPr>
        <w:t>.</w:t>
      </w:r>
    </w:p>
    <w:p w:rsidR="000A2FBD" w:rsidRPr="00B65F07" w:rsidRDefault="000A2FBD" w:rsidP="00B65F07">
      <w:pPr>
        <w:pStyle w:val="aff1"/>
        <w:widowControl w:val="0"/>
        <w:numPr>
          <w:ilvl w:val="2"/>
          <w:numId w:val="23"/>
        </w:numPr>
        <w:tabs>
          <w:tab w:val="left" w:pos="426"/>
        </w:tabs>
        <w:spacing w:before="60"/>
        <w:ind w:left="0" w:firstLine="142"/>
        <w:rPr>
          <w:rFonts w:cs="Arial"/>
          <w:color w:val="000000"/>
          <w:lang w:val="ru-RU"/>
        </w:rPr>
      </w:pPr>
      <w:r w:rsidRPr="000A2FBD">
        <w:rPr>
          <w:rFonts w:cs="Arial"/>
          <w:color w:val="000000"/>
        </w:rPr>
        <w:t xml:space="preserve">Согласование заявок для </w:t>
      </w:r>
      <w:r w:rsidR="00B65F07">
        <w:t>заезда персонала и транспортных средств</w:t>
      </w:r>
      <w:r w:rsidR="00B65F07">
        <w:rPr>
          <w:lang w:val="ru-RU"/>
        </w:rPr>
        <w:t xml:space="preserve"> Покупателя</w:t>
      </w:r>
      <w:r w:rsidR="00B65F07">
        <w:t xml:space="preserve"> </w:t>
      </w:r>
      <w:r w:rsidR="00B65F07" w:rsidRPr="00B65F07">
        <w:rPr>
          <w:rFonts w:cs="Arial"/>
          <w:color w:val="000000"/>
          <w:lang w:val="ru-RU"/>
        </w:rPr>
        <w:t xml:space="preserve">на </w:t>
      </w:r>
      <w:r w:rsidR="00B65F07">
        <w:rPr>
          <w:rFonts w:cs="Arial"/>
          <w:color w:val="000000"/>
          <w:lang w:val="ru-RU"/>
        </w:rPr>
        <w:t>объекты Продавца</w:t>
      </w:r>
      <w:r w:rsidR="00B65F07" w:rsidRPr="000A2FBD">
        <w:rPr>
          <w:rFonts w:cs="Arial"/>
          <w:color w:val="000000"/>
        </w:rPr>
        <w:t xml:space="preserve"> </w:t>
      </w:r>
      <w:r w:rsidRPr="000A2FBD">
        <w:rPr>
          <w:rFonts w:cs="Arial"/>
          <w:color w:val="000000"/>
        </w:rPr>
        <w:t>осуществля</w:t>
      </w:r>
      <w:r w:rsidR="00694BC6">
        <w:rPr>
          <w:rFonts w:cs="Arial"/>
          <w:color w:val="000000"/>
          <w:lang w:val="ru-RU"/>
        </w:rPr>
        <w:t>е</w:t>
      </w:r>
      <w:r w:rsidRPr="000A2FBD">
        <w:rPr>
          <w:rFonts w:cs="Arial"/>
          <w:color w:val="000000"/>
        </w:rPr>
        <w:t>тся</w:t>
      </w:r>
      <w:r w:rsidR="00BD65DD">
        <w:rPr>
          <w:rFonts w:cs="Arial"/>
          <w:color w:val="000000"/>
          <w:lang w:val="ru-RU"/>
        </w:rPr>
        <w:t xml:space="preserve"> в соответствии с установленными требованиями (</w:t>
      </w:r>
      <w:r w:rsidR="00B65F07" w:rsidRPr="00B65F07">
        <w:rPr>
          <w:rFonts w:cs="Arial"/>
          <w:color w:val="000000"/>
          <w:lang w:val="ru-RU"/>
        </w:rPr>
        <w:t>после подтверждения соответствия предоставленных документов</w:t>
      </w:r>
      <w:r w:rsidR="00B65F07">
        <w:rPr>
          <w:rFonts w:cs="Arial"/>
          <w:color w:val="000000"/>
          <w:lang w:val="ru-RU"/>
        </w:rPr>
        <w:t xml:space="preserve"> Покупателем</w:t>
      </w:r>
      <w:r w:rsidR="00B65F07" w:rsidRPr="00B65F07">
        <w:rPr>
          <w:rFonts w:cs="Arial"/>
          <w:color w:val="000000"/>
          <w:lang w:val="ru-RU"/>
        </w:rPr>
        <w:t xml:space="preserve"> требованиям </w:t>
      </w:r>
      <w:r w:rsidR="00B65F07">
        <w:rPr>
          <w:rFonts w:cs="Arial"/>
          <w:color w:val="000000"/>
          <w:lang w:val="ru-RU"/>
        </w:rPr>
        <w:t>Продавца в области ПБОТОС</w:t>
      </w:r>
      <w:r w:rsidR="00BD65DD">
        <w:rPr>
          <w:rFonts w:cs="Arial"/>
          <w:color w:val="000000"/>
          <w:lang w:val="ru-RU"/>
        </w:rPr>
        <w:t>).</w:t>
      </w:r>
    </w:p>
    <w:bookmarkEnd w:id="17"/>
    <w:bookmarkEnd w:id="18"/>
    <w:bookmarkEnd w:id="19"/>
    <w:bookmarkEnd w:id="20"/>
    <w:bookmarkEnd w:id="21"/>
    <w:bookmarkEnd w:id="22"/>
    <w:p w:rsidR="00693B7A" w:rsidRPr="00575CA2"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575CA2">
        <w:rPr>
          <w:rStyle w:val="FontStyle53"/>
          <w:sz w:val="24"/>
          <w:szCs w:val="24"/>
        </w:rPr>
        <w:t>КВАЛИФИКАЦИЯ, ИНСТРУКТАЖ, ОБУЧЕНИЕ</w:t>
      </w:r>
    </w:p>
    <w:p w:rsidR="00BC154C" w:rsidRPr="00B65F07" w:rsidRDefault="00693B7A" w:rsidP="00B65F07">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КВАЛИФИКАЦИЯ</w:t>
      </w:r>
    </w:p>
    <w:p w:rsidR="00953782" w:rsidRPr="00575CA2" w:rsidRDefault="00B65F07" w:rsidP="00B65F07">
      <w:pPr>
        <w:pStyle w:val="aff1"/>
        <w:widowControl w:val="0"/>
        <w:numPr>
          <w:ilvl w:val="3"/>
          <w:numId w:val="23"/>
        </w:numPr>
        <w:tabs>
          <w:tab w:val="left" w:pos="426"/>
        </w:tabs>
        <w:spacing w:before="60"/>
        <w:ind w:left="0" w:hanging="11"/>
        <w:contextualSpacing w:val="0"/>
        <w:rPr>
          <w:szCs w:val="24"/>
          <w:lang w:eastAsia="ru-RU"/>
        </w:rPr>
      </w:pPr>
      <w:r>
        <w:rPr>
          <w:szCs w:val="24"/>
          <w:lang w:eastAsia="ru-RU"/>
        </w:rPr>
        <w:t xml:space="preserve">Покупатель обязан </w:t>
      </w:r>
      <w:r w:rsidR="00953782" w:rsidRPr="00575CA2">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953782" w:rsidRPr="00575CA2" w:rsidRDefault="00953782" w:rsidP="00953782">
      <w:pPr>
        <w:pStyle w:val="aff1"/>
        <w:widowControl w:val="0"/>
        <w:spacing w:before="60"/>
        <w:ind w:left="0"/>
        <w:rPr>
          <w:szCs w:val="24"/>
          <w:lang w:eastAsia="ru-RU"/>
        </w:rPr>
      </w:pPr>
      <w:r w:rsidRPr="00575CA2">
        <w:rPr>
          <w:szCs w:val="24"/>
          <w:lang w:eastAsia="ru-RU"/>
        </w:rPr>
        <w:t>По</w:t>
      </w:r>
      <w:r w:rsidR="00CC64ED">
        <w:rPr>
          <w:szCs w:val="24"/>
          <w:lang w:val="ru-RU" w:eastAsia="ru-RU"/>
        </w:rPr>
        <w:t>купатель</w:t>
      </w:r>
      <w:r w:rsidRPr="00575CA2">
        <w:rPr>
          <w:szCs w:val="24"/>
          <w:lang w:eastAsia="ru-RU"/>
        </w:rPr>
        <w:t xml:space="preserve"> несет ответственность за обучение (предаттестационную подготовку, аттестацию, проверку знаний) в области </w:t>
      </w:r>
      <w:r w:rsidR="003C4D38">
        <w:rPr>
          <w:szCs w:val="24"/>
          <w:lang w:eastAsia="ru-RU"/>
        </w:rPr>
        <w:t>ПБОТОС и</w:t>
      </w:r>
      <w:r w:rsidR="003421E9">
        <w:rPr>
          <w:szCs w:val="24"/>
          <w:lang w:eastAsia="ru-RU"/>
        </w:rPr>
        <w:t xml:space="preserve"> ПЛЧС</w:t>
      </w:r>
      <w:r w:rsidRPr="00575CA2">
        <w:rPr>
          <w:szCs w:val="24"/>
          <w:lang w:eastAsia="ru-RU"/>
        </w:rPr>
        <w:t xml:space="preserve"> собственных работников и привлечение квалифицированных, обученных и аттестованных работников субподрядчика и третьих лиц. </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ИНСТРУКТАЖ</w:t>
      </w:r>
    </w:p>
    <w:p w:rsidR="00953782" w:rsidRPr="00CC64ED" w:rsidRDefault="00CC64ED" w:rsidP="003E4F88">
      <w:pPr>
        <w:pStyle w:val="aff1"/>
        <w:widowControl w:val="0"/>
        <w:numPr>
          <w:ilvl w:val="3"/>
          <w:numId w:val="23"/>
        </w:numPr>
        <w:tabs>
          <w:tab w:val="left" w:pos="426"/>
        </w:tabs>
        <w:spacing w:before="60"/>
        <w:ind w:left="0" w:firstLine="0"/>
        <w:contextualSpacing w:val="0"/>
        <w:rPr>
          <w:szCs w:val="24"/>
          <w:lang w:val="ru-RU" w:eastAsia="ru-RU"/>
        </w:rPr>
      </w:pPr>
      <w:r w:rsidRPr="00CC64ED">
        <w:rPr>
          <w:szCs w:val="24"/>
        </w:rPr>
        <w:t>По</w:t>
      </w:r>
      <w:r w:rsidRPr="00CC64ED">
        <w:rPr>
          <w:szCs w:val="24"/>
          <w:lang w:val="ru-RU"/>
        </w:rPr>
        <w:t xml:space="preserve">купатель </w:t>
      </w:r>
      <w:r w:rsidR="00953782" w:rsidRPr="00CC64ED">
        <w:rPr>
          <w:szCs w:val="24"/>
        </w:rPr>
        <w:t xml:space="preserve">обязан организовать проведение всех видов инструктажей в соответствии с требованиями законодательства РФ в области </w:t>
      </w:r>
      <w:r w:rsidR="00CB5EF3">
        <w:rPr>
          <w:szCs w:val="24"/>
        </w:rPr>
        <w:t>ПБОТОС</w:t>
      </w:r>
      <w:r w:rsidR="00B65F07">
        <w:rPr>
          <w:szCs w:val="24"/>
          <w:lang w:val="ru-RU"/>
        </w:rPr>
        <w:t>.</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ОБУЧЕНИЕ</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 xml:space="preserve">обязан представлять </w:t>
      </w:r>
      <w:r>
        <w:rPr>
          <w:szCs w:val="24"/>
          <w:lang w:val="ru-RU" w:eastAsia="ru-RU"/>
        </w:rPr>
        <w:t>Продавцу</w:t>
      </w:r>
      <w:r w:rsidRPr="00575CA2">
        <w:rPr>
          <w:szCs w:val="24"/>
          <w:lang w:eastAsia="ru-RU"/>
        </w:rPr>
        <w:t xml:space="preserve"> </w:t>
      </w:r>
      <w:r w:rsidR="00693B7A" w:rsidRPr="00575CA2">
        <w:rPr>
          <w:szCs w:val="24"/>
          <w:lang w:eastAsia="ru-RU"/>
        </w:rPr>
        <w:t xml:space="preserve">документы, подтверждающие квалификацию </w:t>
      </w:r>
      <w:r w:rsidR="00A04725" w:rsidRPr="00575CA2">
        <w:rPr>
          <w:szCs w:val="24"/>
          <w:lang w:val="ru-RU" w:eastAsia="ru-RU"/>
        </w:rPr>
        <w:t>персонала</w:t>
      </w:r>
      <w:r w:rsidR="00693B7A" w:rsidRPr="00575CA2">
        <w:rPr>
          <w:szCs w:val="24"/>
          <w:lang w:eastAsia="ru-RU"/>
        </w:rPr>
        <w:t>, привлекаем</w:t>
      </w:r>
      <w:r w:rsidR="00A04725" w:rsidRPr="00575CA2">
        <w:rPr>
          <w:szCs w:val="24"/>
          <w:lang w:val="ru-RU" w:eastAsia="ru-RU"/>
        </w:rPr>
        <w:t>ого</w:t>
      </w:r>
      <w:r w:rsidR="00693B7A" w:rsidRPr="00575CA2">
        <w:rPr>
          <w:szCs w:val="24"/>
          <w:lang w:eastAsia="ru-RU"/>
        </w:rPr>
        <w:t xml:space="preserve"> для выполнения работ/услуг на объектах </w:t>
      </w:r>
      <w:r>
        <w:rPr>
          <w:szCs w:val="24"/>
          <w:lang w:val="ru-RU" w:eastAsia="ru-RU"/>
        </w:rPr>
        <w:t>Продавца</w:t>
      </w:r>
      <w:r w:rsidR="00693B7A" w:rsidRPr="00575CA2">
        <w:rPr>
          <w:szCs w:val="24"/>
          <w:lang w:eastAsia="ru-RU"/>
        </w:rPr>
        <w:t>.</w:t>
      </w:r>
    </w:p>
    <w:p w:rsidR="007255FD" w:rsidRPr="00575CA2"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575CA2">
        <w:rPr>
          <w:rStyle w:val="FontStyle53"/>
          <w:sz w:val="24"/>
          <w:szCs w:val="24"/>
        </w:rPr>
        <w:t>МЕДИЦИНСКОЕ ОБЕСПЕЧЕНИЕ</w:t>
      </w:r>
    </w:p>
    <w:p w:rsidR="00DD4110" w:rsidRPr="00596BA6" w:rsidRDefault="00CC64ED" w:rsidP="00BC154C">
      <w:pPr>
        <w:pStyle w:val="aff1"/>
        <w:widowControl w:val="0"/>
        <w:numPr>
          <w:ilvl w:val="2"/>
          <w:numId w:val="23"/>
        </w:numPr>
        <w:tabs>
          <w:tab w:val="left" w:pos="426"/>
        </w:tabs>
        <w:spacing w:before="60"/>
        <w:ind w:left="-11" w:firstLine="0"/>
        <w:contextualSpacing w:val="0"/>
        <w:rPr>
          <w:szCs w:val="24"/>
          <w:lang w:val="ru-RU"/>
        </w:rPr>
      </w:pPr>
      <w:r w:rsidRPr="00575CA2">
        <w:rPr>
          <w:szCs w:val="24"/>
        </w:rPr>
        <w:t>По</w:t>
      </w:r>
      <w:r>
        <w:rPr>
          <w:szCs w:val="24"/>
          <w:lang w:val="ru-RU"/>
        </w:rPr>
        <w:t>купатель</w:t>
      </w:r>
      <w:r w:rsidRPr="00575CA2">
        <w:rPr>
          <w:szCs w:val="24"/>
        </w:rPr>
        <w:t xml:space="preserve"> </w:t>
      </w:r>
      <w:r w:rsidR="00DD4110" w:rsidRPr="00575CA2">
        <w:rPr>
          <w:szCs w:val="24"/>
        </w:rPr>
        <w:t xml:space="preserve">обязан обеспечить условия для своевременного получения </w:t>
      </w:r>
      <w:r w:rsidR="00A04725" w:rsidRPr="00575CA2">
        <w:rPr>
          <w:szCs w:val="24"/>
          <w:lang w:val="ru-RU"/>
        </w:rPr>
        <w:t xml:space="preserve">персоналом </w:t>
      </w:r>
      <w:r w:rsidR="00DD4110" w:rsidRPr="00575CA2">
        <w:rPr>
          <w:szCs w:val="24"/>
        </w:rPr>
        <w:t xml:space="preserve">медицинской помощи в соответствии с требованиями законодательства РФ, </w:t>
      </w:r>
      <w:r w:rsidR="00DD4110" w:rsidRPr="00596BA6">
        <w:rPr>
          <w:szCs w:val="24"/>
        </w:rPr>
        <w:t xml:space="preserve">включая требования Трудового кодекса Российской Федерации от 30.12.2001 </w:t>
      </w:r>
      <w:r w:rsidR="00DD4110" w:rsidRPr="00596BA6">
        <w:rPr>
          <w:spacing w:val="-1"/>
          <w:szCs w:val="24"/>
        </w:rPr>
        <w:t>№</w:t>
      </w:r>
      <w:r w:rsidR="00DD4110" w:rsidRPr="00596BA6">
        <w:rPr>
          <w:szCs w:val="24"/>
        </w:rPr>
        <w:t> 197-ФЗ</w:t>
      </w:r>
      <w:r w:rsidR="00DD4110" w:rsidRPr="00575CA2">
        <w:rPr>
          <w:szCs w:val="24"/>
        </w:rPr>
        <w:t xml:space="preserve"> и Федерального закона от 21.11.2011 № 323-ФЗ «Об основах охраны здоровья граждан Российской Федерации».</w:t>
      </w:r>
    </w:p>
    <w:p w:rsidR="00516A71" w:rsidRDefault="00516A71" w:rsidP="00596BA6">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rsidR="00516A71" w:rsidRDefault="00516A71" w:rsidP="00516A71">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Покупатель</w:t>
      </w:r>
      <w:r w:rsidRPr="00A53B72">
        <w:rPr>
          <w:rFonts w:eastAsia="MS Mincho"/>
          <w:szCs w:val="24"/>
          <w:lang w:eastAsia="ja-JP"/>
        </w:rPr>
        <w:t xml:space="preserve">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Pr>
          <w:rFonts w:eastAsia="MS Mincho"/>
          <w:szCs w:val="24"/>
          <w:lang w:val="ru-RU" w:eastAsia="ja-JP"/>
        </w:rPr>
        <w:t>Продавца</w:t>
      </w:r>
      <w:r>
        <w:rPr>
          <w:rFonts w:eastAsia="MS Mincho"/>
          <w:szCs w:val="24"/>
          <w:lang w:eastAsia="ja-JP"/>
        </w:rPr>
        <w:t>, регулирующих вопросы</w:t>
      </w:r>
      <w:r w:rsidRPr="00F712F4" w:rsidDel="005A695E">
        <w:rPr>
          <w:szCs w:val="24"/>
        </w:rPr>
        <w:t xml:space="preserve"> </w:t>
      </w:r>
      <w:r w:rsidRPr="00F712F4">
        <w:rPr>
          <w:szCs w:val="24"/>
        </w:rPr>
        <w:t>транспортн</w:t>
      </w:r>
      <w:r>
        <w:rPr>
          <w:szCs w:val="24"/>
        </w:rPr>
        <w:t>ой</w:t>
      </w:r>
      <w:r w:rsidRPr="00F712F4">
        <w:rPr>
          <w:szCs w:val="24"/>
        </w:rPr>
        <w:t xml:space="preserve"> </w:t>
      </w:r>
      <w:r>
        <w:rPr>
          <w:szCs w:val="24"/>
        </w:rPr>
        <w:t>безопасности и переданных П</w:t>
      </w:r>
      <w:r w:rsidR="00B65F07">
        <w:rPr>
          <w:szCs w:val="24"/>
          <w:lang w:val="ru-RU"/>
        </w:rPr>
        <w:t>окупателю</w:t>
      </w:r>
      <w:r>
        <w:rPr>
          <w:szCs w:val="24"/>
        </w:rPr>
        <w:t xml:space="preserve"> и</w:t>
      </w:r>
      <w:r>
        <w:rPr>
          <w:rFonts w:eastAsia="MS Mincho"/>
          <w:szCs w:val="24"/>
          <w:lang w:eastAsia="ja-JP"/>
        </w:rPr>
        <w:t xml:space="preserve"> являющихся неотъемлемой частью Договора.</w:t>
      </w:r>
    </w:p>
    <w:p w:rsidR="00516A71" w:rsidRPr="00C81866" w:rsidRDefault="00516A71" w:rsidP="00516A71">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Pr>
          <w:bCs/>
          <w:szCs w:val="24"/>
          <w:lang w:val="ru-RU"/>
        </w:rPr>
        <w:t>Покупатель</w:t>
      </w:r>
      <w:r>
        <w:rPr>
          <w:bCs/>
          <w:szCs w:val="24"/>
        </w:rPr>
        <w:t xml:space="preserve"> должен обеспечить, но не ограничиваясь, следующее:</w:t>
      </w:r>
    </w:p>
    <w:p w:rsidR="00516A71" w:rsidRPr="00D27980" w:rsidRDefault="00516A71" w:rsidP="00516A71">
      <w:pPr>
        <w:numPr>
          <w:ilvl w:val="0"/>
          <w:numId w:val="12"/>
        </w:numPr>
        <w:tabs>
          <w:tab w:val="num" w:pos="539"/>
        </w:tabs>
        <w:spacing w:before="60"/>
        <w:ind w:left="538" w:hanging="357"/>
        <w:contextualSpacing/>
        <w:rPr>
          <w:lang w:eastAsia="ru-RU"/>
        </w:rPr>
      </w:pPr>
      <w:r w:rsidRPr="002018D6">
        <w:rPr>
          <w:lang w:eastAsia="ru-RU"/>
        </w:rPr>
        <w:lastRenderedPageBreak/>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rsidR="00516A71" w:rsidRPr="00D27980" w:rsidRDefault="00516A71" w:rsidP="00516A71">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rsidR="00516A71" w:rsidRDefault="00516A71" w:rsidP="00516A71">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w:t>
      </w:r>
      <w:r w:rsidR="00CF56EA">
        <w:rPr>
          <w:lang w:eastAsia="ru-RU"/>
        </w:rPr>
        <w:t>Продавца</w:t>
      </w:r>
      <w:r w:rsidRPr="00D27980">
        <w:rPr>
          <w:lang w:eastAsia="ru-RU"/>
        </w:rPr>
        <w:t xml:space="preserve">) и двусторонними видеорегистраторами; </w:t>
      </w:r>
    </w:p>
    <w:p w:rsidR="00516A71" w:rsidRPr="00D27980" w:rsidRDefault="00516A71" w:rsidP="00516A71">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CF56EA">
        <w:rPr>
          <w:lang w:eastAsia="ru-RU"/>
        </w:rPr>
        <w:t>Продавцом</w:t>
      </w:r>
      <w:r w:rsidRPr="002018D6">
        <w:rPr>
          <w:lang w:eastAsia="ru-RU"/>
        </w:rPr>
        <w:t>;</w:t>
      </w:r>
    </w:p>
    <w:p w:rsidR="00516A71" w:rsidRPr="00D27980" w:rsidRDefault="00516A71" w:rsidP="00516A71">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CF56EA">
        <w:rPr>
          <w:lang w:eastAsia="ru-RU"/>
        </w:rPr>
        <w:t>Продавца</w:t>
      </w:r>
      <w:r w:rsidRPr="00D27980">
        <w:rPr>
          <w:lang w:eastAsia="ru-RU"/>
        </w:rPr>
        <w:t xml:space="preserve"> (при наличии);</w:t>
      </w:r>
    </w:p>
    <w:p w:rsidR="00516A71" w:rsidRPr="00596BA6" w:rsidRDefault="00516A71" w:rsidP="00596BA6">
      <w:pPr>
        <w:numPr>
          <w:ilvl w:val="0"/>
          <w:numId w:val="12"/>
        </w:numPr>
        <w:tabs>
          <w:tab w:val="num" w:pos="539"/>
        </w:tabs>
        <w:spacing w:before="60"/>
        <w:ind w:left="538" w:hanging="357"/>
        <w:contextualSpacing/>
        <w:rPr>
          <w:rStyle w:val="FontStyle53"/>
          <w:sz w:val="24"/>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r w:rsidR="00CF56EA">
        <w:rPr>
          <w:lang w:eastAsia="ru-RU"/>
        </w:rPr>
        <w:t>.</w:t>
      </w:r>
    </w:p>
    <w:p w:rsidR="00516A71" w:rsidRPr="00575CA2" w:rsidRDefault="00516A71" w:rsidP="00596BA6">
      <w:pPr>
        <w:pStyle w:val="aff1"/>
        <w:widowControl w:val="0"/>
        <w:tabs>
          <w:tab w:val="left" w:pos="426"/>
        </w:tabs>
        <w:spacing w:before="60"/>
        <w:ind w:left="0"/>
        <w:contextualSpacing w:val="0"/>
        <w:rPr>
          <w:szCs w:val="24"/>
          <w:lang w:val="ru-RU"/>
        </w:rPr>
      </w:pPr>
    </w:p>
    <w:p w:rsidR="00CE7980"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t>СТРАХОВАНИЕ</w:t>
      </w:r>
    </w:p>
    <w:p w:rsidR="00516A71" w:rsidRPr="003E4F88" w:rsidRDefault="003156FD" w:rsidP="003E4F88">
      <w:pPr>
        <w:pStyle w:val="aff1"/>
        <w:widowControl w:val="0"/>
        <w:tabs>
          <w:tab w:val="left" w:pos="426"/>
        </w:tabs>
        <w:ind w:left="0"/>
        <w:rPr>
          <w:szCs w:val="24"/>
          <w:lang w:val="ru-RU" w:eastAsia="ru-RU"/>
        </w:rPr>
      </w:pPr>
      <w:r w:rsidRPr="003156FD">
        <w:rPr>
          <w:szCs w:val="24"/>
          <w:lang w:val="ru-RU" w:eastAsia="ru-RU"/>
        </w:rPr>
        <w:t>В течение всего срока действия Договора каждый работник Покупателя, находясь на объекте Продавца, должен иметь при себе действующий полис обязательного медицинского страхования.</w:t>
      </w:r>
    </w:p>
    <w:p w:rsidR="00CE7980" w:rsidRPr="00575CA2" w:rsidRDefault="000A03BB" w:rsidP="00CC64ED">
      <w:pPr>
        <w:pStyle w:val="aff1"/>
        <w:widowControl w:val="0"/>
        <w:numPr>
          <w:ilvl w:val="2"/>
          <w:numId w:val="23"/>
        </w:numPr>
        <w:tabs>
          <w:tab w:val="left" w:pos="426"/>
        </w:tabs>
        <w:spacing w:before="60"/>
        <w:ind w:left="-11" w:firstLine="0"/>
        <w:contextualSpacing w:val="0"/>
        <w:rPr>
          <w:rStyle w:val="FontStyle53"/>
          <w:sz w:val="24"/>
          <w:szCs w:val="24"/>
          <w:lang w:val="ru-RU"/>
        </w:rPr>
      </w:pPr>
      <w:r w:rsidRPr="00575CA2">
        <w:rPr>
          <w:rStyle w:val="FontStyle53"/>
          <w:sz w:val="24"/>
          <w:szCs w:val="24"/>
          <w:lang w:val="ru-RU"/>
        </w:rPr>
        <w:t xml:space="preserve"> </w:t>
      </w:r>
      <w:r w:rsidR="00601EC5" w:rsidRPr="00575CA2">
        <w:rPr>
          <w:rStyle w:val="FontStyle53"/>
          <w:sz w:val="24"/>
          <w:szCs w:val="24"/>
          <w:lang w:val="ru-RU"/>
        </w:rPr>
        <w:t xml:space="preserve">ОБЕСПЕЧЕНИЕ РАБОТНИКОВ СПЕЦОДЕЖДОЙ И </w:t>
      </w:r>
      <w:r w:rsidR="00CE7980" w:rsidRPr="00575CA2">
        <w:rPr>
          <w:rStyle w:val="FontStyle53"/>
          <w:sz w:val="24"/>
          <w:szCs w:val="24"/>
          <w:lang w:val="ru-RU"/>
        </w:rPr>
        <w:t>СИЗ</w:t>
      </w:r>
    </w:p>
    <w:p w:rsidR="00CE7980" w:rsidRPr="00575CA2" w:rsidRDefault="00866BCA"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По</w:t>
      </w:r>
      <w:r>
        <w:rPr>
          <w:rFonts w:eastAsia="MS Mincho"/>
          <w:szCs w:val="24"/>
          <w:lang w:val="ru-RU" w:eastAsia="ja-JP"/>
        </w:rPr>
        <w:t>купатель</w:t>
      </w:r>
      <w:r w:rsidRPr="00575CA2">
        <w:rPr>
          <w:rFonts w:eastAsia="MS Mincho"/>
          <w:szCs w:val="24"/>
          <w:lang w:eastAsia="ja-JP"/>
        </w:rPr>
        <w:t xml:space="preserve"> </w:t>
      </w:r>
      <w:r w:rsidR="00CE7980" w:rsidRPr="00575CA2">
        <w:rPr>
          <w:rFonts w:eastAsia="MS Mincho"/>
          <w:szCs w:val="24"/>
          <w:lang w:eastAsia="ja-JP"/>
        </w:rPr>
        <w:t>обязан:</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обеспеч</w:t>
      </w:r>
      <w:r w:rsidR="00EE201E" w:rsidRPr="00575CA2">
        <w:rPr>
          <w:szCs w:val="24"/>
          <w:lang w:eastAsia="ru-RU"/>
        </w:rPr>
        <w:t>ить</w:t>
      </w:r>
      <w:r w:rsidRPr="00575CA2">
        <w:rPr>
          <w:szCs w:val="24"/>
          <w:lang w:eastAsia="ru-RU"/>
        </w:rPr>
        <w:t xml:space="preserve"> персонал спецодеждой и СИЗ</w:t>
      </w:r>
      <w:r w:rsidR="00044222" w:rsidRPr="00575CA2">
        <w:rPr>
          <w:szCs w:val="24"/>
          <w:lang w:eastAsia="ru-RU"/>
        </w:rPr>
        <w:t>, применимый для вида производимых работ</w:t>
      </w:r>
      <w:r w:rsidR="007276AE" w:rsidRPr="00575CA2">
        <w:rPr>
          <w:szCs w:val="24"/>
          <w:lang w:eastAsia="ru-RU"/>
        </w:rPr>
        <w:t>/</w:t>
      </w:r>
      <w:r w:rsidR="00044222" w:rsidRPr="00575CA2">
        <w:rPr>
          <w:szCs w:val="24"/>
          <w:lang w:eastAsia="ru-RU"/>
        </w:rPr>
        <w:t>услуг по Договору</w:t>
      </w:r>
      <w:r w:rsidRPr="00575CA2">
        <w:rPr>
          <w:szCs w:val="24"/>
          <w:lang w:eastAsia="ru-RU"/>
        </w:rPr>
        <w:t xml:space="preserve"> в соответствии с законодательством РФ;</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контролировать правильное использование персоналом</w:t>
      </w:r>
      <w:r w:rsidR="00EE201E" w:rsidRPr="00575CA2">
        <w:rPr>
          <w:szCs w:val="24"/>
          <w:lang w:eastAsia="ru-RU"/>
        </w:rPr>
        <w:t xml:space="preserve"> </w:t>
      </w:r>
      <w:r w:rsidRPr="00575CA2">
        <w:rPr>
          <w:szCs w:val="24"/>
          <w:lang w:eastAsia="ru-RU"/>
        </w:rPr>
        <w:t>специальной одежд</w:t>
      </w:r>
      <w:r w:rsidR="00EE201E" w:rsidRPr="00575CA2">
        <w:rPr>
          <w:szCs w:val="24"/>
          <w:lang w:eastAsia="ru-RU"/>
        </w:rPr>
        <w:t>ы</w:t>
      </w:r>
      <w:r w:rsidRPr="00575CA2">
        <w:rPr>
          <w:szCs w:val="24"/>
          <w:lang w:eastAsia="ru-RU"/>
        </w:rPr>
        <w:t xml:space="preserve"> и СИЗ, необходимых для выполнения конкретных видов работ</w:t>
      </w:r>
      <w:r w:rsidR="00EE201E" w:rsidRPr="00575CA2">
        <w:rPr>
          <w:szCs w:val="24"/>
          <w:lang w:eastAsia="ru-RU"/>
        </w:rPr>
        <w:t>/услуг</w:t>
      </w:r>
      <w:r w:rsidRPr="00575CA2">
        <w:rPr>
          <w:szCs w:val="24"/>
          <w:lang w:eastAsia="ru-RU"/>
        </w:rPr>
        <w:t>;</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575CA2">
        <w:rPr>
          <w:szCs w:val="24"/>
          <w:lang w:eastAsia="ru-RU"/>
        </w:rPr>
        <w:t>/услуг</w:t>
      </w:r>
      <w:r w:rsidRPr="00575CA2">
        <w:rPr>
          <w:szCs w:val="24"/>
          <w:lang w:eastAsia="ru-RU"/>
        </w:rPr>
        <w:t>.</w:t>
      </w:r>
    </w:p>
    <w:p w:rsidR="00601EC5"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t>ЗАПРЕТ УПОТРЕБЛЕНИЯ АЛКОГОЛЯ, НАРКОТИКОВ И ТОКСИЧЕСКИХ ВЕЩЕСТВ</w:t>
      </w:r>
    </w:p>
    <w:p w:rsidR="003156FD" w:rsidRDefault="00BD65DD" w:rsidP="003156FD">
      <w:pPr>
        <w:pStyle w:val="aff1"/>
        <w:widowControl w:val="0"/>
        <w:tabs>
          <w:tab w:val="left" w:pos="0"/>
        </w:tabs>
        <w:ind w:left="0"/>
        <w:rPr>
          <w:szCs w:val="24"/>
          <w:lang w:val="ru-RU" w:eastAsia="ru-RU"/>
        </w:rPr>
      </w:pPr>
      <w:r w:rsidRPr="00596BA6">
        <w:rPr>
          <w:szCs w:val="24"/>
          <w:lang w:val="ru-RU" w:eastAsia="ru-RU"/>
        </w:rPr>
        <w:t>П</w:t>
      </w:r>
      <w:r>
        <w:rPr>
          <w:szCs w:val="24"/>
          <w:lang w:val="ru-RU" w:eastAsia="ru-RU"/>
        </w:rPr>
        <w:t>окупатель</w:t>
      </w:r>
      <w:r w:rsidRPr="00596BA6">
        <w:rPr>
          <w:szCs w:val="24"/>
          <w:lang w:val="ru-RU" w:eastAsia="ru-RU"/>
        </w:rPr>
        <w:t xml:space="preserve"> обязан обеспечить неукоснительное соблюдение запрета употребления алкоголя, наркотиков и токсических веществ, а также запрета их проноса/провоза на территорию объектов </w:t>
      </w:r>
      <w:r>
        <w:rPr>
          <w:szCs w:val="24"/>
          <w:lang w:val="ru-RU" w:eastAsia="ru-RU"/>
        </w:rPr>
        <w:t>Продавца</w:t>
      </w:r>
      <w:r w:rsidRPr="00596BA6">
        <w:rPr>
          <w:szCs w:val="24"/>
          <w:lang w:val="ru-RU" w:eastAsia="ru-RU"/>
        </w:rPr>
        <w:t xml:space="preserve">, согласно ЛНД </w:t>
      </w:r>
      <w:r>
        <w:rPr>
          <w:szCs w:val="24"/>
          <w:lang w:val="ru-RU" w:eastAsia="ru-RU"/>
        </w:rPr>
        <w:t>Продавца</w:t>
      </w:r>
      <w:r w:rsidRPr="00596BA6">
        <w:rPr>
          <w:szCs w:val="24"/>
          <w:lang w:val="ru-RU" w:eastAsia="ru-RU"/>
        </w:rPr>
        <w:t xml:space="preserve">, регламентирующих внутриобъектовый режим. </w:t>
      </w:r>
    </w:p>
    <w:p w:rsidR="00866BCA" w:rsidRPr="003156FD" w:rsidRDefault="00BD65DD" w:rsidP="003156FD">
      <w:pPr>
        <w:pStyle w:val="aff1"/>
        <w:widowControl w:val="0"/>
        <w:tabs>
          <w:tab w:val="left" w:pos="0"/>
        </w:tabs>
        <w:ind w:left="0"/>
        <w:rPr>
          <w:szCs w:val="24"/>
          <w:lang w:val="ru-RU" w:eastAsia="ru-RU"/>
        </w:rPr>
      </w:pPr>
      <w:r w:rsidRPr="003156FD" w:rsidDel="00BD65DD">
        <w:rPr>
          <w:rFonts w:eastAsia="MS Mincho"/>
          <w:szCs w:val="24"/>
          <w:lang w:val="ru-RU" w:eastAsia="ja-JP"/>
        </w:rPr>
        <w:t xml:space="preserve"> </w:t>
      </w:r>
    </w:p>
    <w:p w:rsidR="00045777" w:rsidRPr="00575CA2" w:rsidRDefault="00045777" w:rsidP="00732B2D">
      <w:pPr>
        <w:pStyle w:val="aff1"/>
        <w:widowControl w:val="0"/>
        <w:numPr>
          <w:ilvl w:val="0"/>
          <w:numId w:val="23"/>
        </w:numPr>
        <w:tabs>
          <w:tab w:val="left" w:pos="284"/>
        </w:tabs>
        <w:spacing w:before="60"/>
        <w:ind w:left="426" w:hanging="426"/>
        <w:contextualSpacing w:val="0"/>
        <w:rPr>
          <w:b/>
          <w:szCs w:val="24"/>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sidRPr="00575CA2">
        <w:rPr>
          <w:b/>
          <w:szCs w:val="24"/>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rsidR="00F31500" w:rsidRPr="00866BCA" w:rsidRDefault="00866BCA" w:rsidP="003E4F88">
      <w:pPr>
        <w:spacing w:before="120" w:after="240"/>
        <w:rPr>
          <w:szCs w:val="24"/>
          <w:lang w:eastAsia="ru-RU"/>
        </w:rPr>
      </w:pPr>
      <w:r w:rsidRPr="003E4F88">
        <w:rPr>
          <w:rFonts w:eastAsia="MS Mincho"/>
          <w:szCs w:val="24"/>
        </w:rPr>
        <w:t xml:space="preserve">Покупатель обязан организовать работу в части готовности персонала к происшествиям и чрезвычайным ситуациям.  </w:t>
      </w:r>
      <w:r w:rsidR="001226CD" w:rsidRPr="003E4F88">
        <w:rPr>
          <w:rFonts w:eastAsia="MS Mincho"/>
          <w:szCs w:val="24"/>
        </w:rPr>
        <w:t xml:space="preserve">  </w:t>
      </w:r>
    </w:p>
    <w:p w:rsidR="00DD651A" w:rsidRPr="00575CA2" w:rsidRDefault="00DD651A" w:rsidP="00732B2D">
      <w:pPr>
        <w:pStyle w:val="aff1"/>
        <w:widowControl w:val="0"/>
        <w:numPr>
          <w:ilvl w:val="0"/>
          <w:numId w:val="23"/>
        </w:numPr>
        <w:tabs>
          <w:tab w:val="left" w:pos="284"/>
        </w:tabs>
        <w:spacing w:before="60"/>
        <w:ind w:left="426" w:hanging="426"/>
        <w:contextualSpacing w:val="0"/>
        <w:rPr>
          <w:b/>
          <w:szCs w:val="24"/>
        </w:rPr>
      </w:pPr>
      <w:r w:rsidRPr="00575CA2">
        <w:rPr>
          <w:b/>
          <w:szCs w:val="24"/>
        </w:rPr>
        <w:t>РАССЛЕДОВАНИЕ ПРОИСШЕСТВИЙ</w:t>
      </w:r>
    </w:p>
    <w:p w:rsidR="00790BB4" w:rsidRPr="00790BB4" w:rsidRDefault="00866BCA" w:rsidP="00194372">
      <w:pPr>
        <w:pStyle w:val="aff1"/>
        <w:widowControl w:val="0"/>
        <w:tabs>
          <w:tab w:val="left" w:pos="284"/>
        </w:tabs>
        <w:spacing w:before="60"/>
        <w:ind w:left="426"/>
        <w:contextualSpacing w:val="0"/>
        <w:rPr>
          <w:b/>
        </w:rPr>
      </w:pPr>
      <w:r w:rsidRPr="00596BA6">
        <w:rPr>
          <w:color w:val="000000"/>
          <w:szCs w:val="24"/>
        </w:rPr>
        <w:t xml:space="preserve">Расследование </w:t>
      </w:r>
      <w:r w:rsidR="00DA4B1F" w:rsidRPr="00DA4B1F">
        <w:rPr>
          <w:color w:val="000000"/>
          <w:szCs w:val="24"/>
        </w:rPr>
        <w:t>происшествий</w:t>
      </w:r>
      <w:r w:rsidR="007D64F5">
        <w:rPr>
          <w:color w:val="000000"/>
          <w:szCs w:val="24"/>
        </w:rPr>
        <w:t>, инцидентов</w:t>
      </w:r>
      <w:r w:rsidRPr="00596BA6">
        <w:rPr>
          <w:color w:val="000000"/>
          <w:szCs w:val="24"/>
        </w:rPr>
        <w:t xml:space="preserve"> проводится в соответствии с </w:t>
      </w:r>
      <w:r w:rsidR="007D64F5">
        <w:rPr>
          <w:color w:val="000000"/>
          <w:szCs w:val="24"/>
        </w:rPr>
        <w:t xml:space="preserve">установленными законодательными требования </w:t>
      </w:r>
      <w:r w:rsidRPr="00596BA6">
        <w:rPr>
          <w:color w:val="000000"/>
          <w:szCs w:val="24"/>
        </w:rPr>
        <w:t xml:space="preserve">Российской Федерации </w:t>
      </w:r>
      <w:r w:rsidR="007D64F5">
        <w:rPr>
          <w:color w:val="000000"/>
          <w:szCs w:val="24"/>
        </w:rPr>
        <w:t>в области ПБОТОС</w:t>
      </w:r>
      <w:r w:rsidR="000566AB">
        <w:rPr>
          <w:color w:val="000000"/>
          <w:szCs w:val="24"/>
          <w:lang w:val="ru-RU"/>
        </w:rPr>
        <w:t xml:space="preserve"> и ПЛЧС</w:t>
      </w:r>
    </w:p>
    <w:p w:rsidR="00BF2125" w:rsidRPr="00596BA6" w:rsidRDefault="00BF2125" w:rsidP="00866BCA">
      <w:pPr>
        <w:pStyle w:val="aff1"/>
        <w:widowControl w:val="0"/>
        <w:numPr>
          <w:ilvl w:val="0"/>
          <w:numId w:val="23"/>
        </w:numPr>
        <w:tabs>
          <w:tab w:val="left" w:pos="284"/>
        </w:tabs>
        <w:spacing w:before="60"/>
        <w:ind w:left="426" w:hanging="426"/>
        <w:contextualSpacing w:val="0"/>
        <w:rPr>
          <w:b/>
        </w:rPr>
      </w:pPr>
      <w:r w:rsidRPr="00596BA6">
        <w:rPr>
          <w:b/>
        </w:rPr>
        <w:t>ПРЕДСТАВИТЕЛЯМ</w:t>
      </w:r>
      <w:r w:rsidR="007276AE" w:rsidRPr="00596BA6">
        <w:rPr>
          <w:b/>
        </w:rPr>
        <w:t>/ПЕРСОНАЛУ</w:t>
      </w:r>
      <w:r w:rsidRPr="00596BA6">
        <w:rPr>
          <w:b/>
        </w:rPr>
        <w:t xml:space="preserve"> </w:t>
      </w:r>
      <w:r w:rsidR="00866BCA" w:rsidRPr="00596BA6">
        <w:rPr>
          <w:b/>
        </w:rPr>
        <w:t>ПО</w:t>
      </w:r>
      <w:r w:rsidR="00866BCA" w:rsidRPr="00DA4B1F">
        <w:rPr>
          <w:b/>
          <w:lang w:val="ru-RU"/>
        </w:rPr>
        <w:t>КУПАТЕЛЯ</w:t>
      </w:r>
      <w:r w:rsidR="00866BCA" w:rsidRPr="00596BA6">
        <w:rPr>
          <w:b/>
        </w:rPr>
        <w:t xml:space="preserve"> </w:t>
      </w:r>
      <w:r w:rsidRPr="00596BA6">
        <w:rPr>
          <w:b/>
        </w:rPr>
        <w:t>ЗАПРЕЩАЕТСЯ:</w:t>
      </w:r>
    </w:p>
    <w:p w:rsidR="00BF2125" w:rsidRPr="00575CA2" w:rsidRDefault="00DA4B1F" w:rsidP="00BF2125">
      <w:pPr>
        <w:widowControl w:val="0"/>
        <w:numPr>
          <w:ilvl w:val="0"/>
          <w:numId w:val="12"/>
        </w:numPr>
        <w:tabs>
          <w:tab w:val="num" w:pos="539"/>
        </w:tabs>
        <w:spacing w:before="60"/>
        <w:ind w:left="538" w:hanging="357"/>
        <w:contextualSpacing/>
        <w:rPr>
          <w:szCs w:val="24"/>
          <w:lang w:eastAsia="ru-RU"/>
        </w:rPr>
      </w:pPr>
      <w:r>
        <w:rPr>
          <w:szCs w:val="24"/>
          <w:lang w:eastAsia="ru-RU"/>
        </w:rPr>
        <w:t>п</w:t>
      </w:r>
      <w:r w:rsidR="00BF2125" w:rsidRPr="00575CA2">
        <w:rPr>
          <w:szCs w:val="24"/>
          <w:lang w:eastAsia="ru-RU"/>
        </w:rPr>
        <w:t xml:space="preserve">ривозить/проводить на объекты </w:t>
      </w:r>
      <w:r w:rsidR="00866BCA">
        <w:rPr>
          <w:szCs w:val="24"/>
          <w:lang w:eastAsia="ru-RU"/>
        </w:rPr>
        <w:t>Продавца</w:t>
      </w:r>
      <w:r w:rsidR="00866BCA" w:rsidRPr="00575CA2">
        <w:rPr>
          <w:szCs w:val="24"/>
          <w:lang w:eastAsia="ru-RU"/>
        </w:rPr>
        <w:t xml:space="preserve"> </w:t>
      </w:r>
      <w:r w:rsidR="00BF2125" w:rsidRPr="00575CA2">
        <w:rPr>
          <w:szCs w:val="24"/>
          <w:lang w:eastAsia="ru-RU"/>
        </w:rPr>
        <w:t>посторонних лиц, не задействованных в выполнении работ/услуг;</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изменять условия, последовательность и объем работ/услуг;</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заезжать на ТС на территорию взрывопожароопасных объектов;</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оставлять работающим двигатель ТС после въезда на территорию взрывопожароопасного объекта;</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нарушать согласованный с </w:t>
      </w:r>
      <w:r w:rsidR="00356BCC">
        <w:rPr>
          <w:szCs w:val="24"/>
          <w:lang w:eastAsia="ru-RU"/>
        </w:rPr>
        <w:t>Продавцом</w:t>
      </w:r>
      <w:r w:rsidR="00356BCC" w:rsidRPr="00575CA2">
        <w:rPr>
          <w:szCs w:val="24"/>
          <w:lang w:eastAsia="ru-RU"/>
        </w:rPr>
        <w:t xml:space="preserve"> </w:t>
      </w:r>
      <w:r w:rsidRPr="00575CA2">
        <w:rPr>
          <w:szCs w:val="24"/>
          <w:lang w:eastAsia="ru-RU"/>
        </w:rPr>
        <w:t xml:space="preserve">маршрут движения, а также посещать объекты </w:t>
      </w:r>
      <w:r w:rsidR="009144BF">
        <w:rPr>
          <w:szCs w:val="24"/>
          <w:lang w:eastAsia="ru-RU"/>
        </w:rPr>
        <w:t>Продавца</w:t>
      </w:r>
      <w:r w:rsidR="009144BF" w:rsidRPr="00575CA2">
        <w:rPr>
          <w:szCs w:val="24"/>
          <w:lang w:eastAsia="ru-RU"/>
        </w:rPr>
        <w:t xml:space="preserve"> </w:t>
      </w:r>
      <w:r w:rsidRPr="00575CA2">
        <w:rPr>
          <w:szCs w:val="24"/>
          <w:lang w:eastAsia="ru-RU"/>
        </w:rPr>
        <w:t>за пределами территории выполнения работ/услуг;</w:t>
      </w:r>
    </w:p>
    <w:p w:rsidR="00BF2125"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отвлекать работников </w:t>
      </w:r>
      <w:r w:rsidR="00356BCC">
        <w:rPr>
          <w:szCs w:val="24"/>
          <w:lang w:eastAsia="ru-RU"/>
        </w:rPr>
        <w:t>Продавца</w:t>
      </w:r>
      <w:r w:rsidR="00356BCC" w:rsidRPr="00575CA2">
        <w:rPr>
          <w:szCs w:val="24"/>
          <w:lang w:eastAsia="ru-RU"/>
        </w:rPr>
        <w:t xml:space="preserve"> </w:t>
      </w:r>
      <w:r w:rsidRPr="00575CA2">
        <w:rPr>
          <w:szCs w:val="24"/>
          <w:lang w:eastAsia="ru-RU"/>
        </w:rPr>
        <w:t>во время проведения ими производственных операций;</w:t>
      </w:r>
    </w:p>
    <w:p w:rsidR="00DA4B1F" w:rsidRPr="00DA4B1F" w:rsidRDefault="00DA4B1F" w:rsidP="00DA4B1F">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Pr>
          <w:lang w:eastAsia="ru-RU"/>
        </w:rPr>
        <w:t>/участк</w:t>
      </w:r>
      <w:r w:rsidR="00CF56EA">
        <w:rPr>
          <w:lang w:eastAsia="ru-RU"/>
        </w:rPr>
        <w:t>е</w:t>
      </w:r>
      <w:r w:rsidRPr="009D4F2D">
        <w:rPr>
          <w:lang w:eastAsia="ru-RU"/>
        </w:rPr>
        <w:t xml:space="preserve"> </w:t>
      </w:r>
      <w:r>
        <w:rPr>
          <w:lang w:eastAsia="ru-RU"/>
        </w:rPr>
        <w:t>Продавца</w:t>
      </w:r>
      <w:r w:rsidRPr="009D4F2D">
        <w:rPr>
          <w:lang w:eastAsia="ru-RU"/>
        </w:rPr>
        <w:t>;</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пользоваться оборудованием и грузоподъемными механизмами </w:t>
      </w:r>
      <w:r w:rsidR="00356BCC">
        <w:rPr>
          <w:szCs w:val="24"/>
          <w:lang w:eastAsia="ru-RU"/>
        </w:rPr>
        <w:t>Продавца</w:t>
      </w:r>
      <w:r w:rsidR="00356BCC" w:rsidRPr="00575CA2">
        <w:rPr>
          <w:szCs w:val="24"/>
          <w:lang w:eastAsia="ru-RU"/>
        </w:rPr>
        <w:t xml:space="preserve"> </w:t>
      </w:r>
      <w:r w:rsidRPr="00575CA2">
        <w:rPr>
          <w:szCs w:val="24"/>
          <w:lang w:eastAsia="ru-RU"/>
        </w:rPr>
        <w:t>без предварительного с ним согласования;</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курить вне отведенных для этого мест, а также нарушать другие требования пожарной безопасности;</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lastRenderedPageBreak/>
        <w:t>самовольно размещать или утилизировать любые виды отходов вне отведенных мест, оговоренных в условиях Договора;</w:t>
      </w:r>
    </w:p>
    <w:p w:rsidR="00790BB4" w:rsidRDefault="00BF2125" w:rsidP="00790BB4">
      <w:pPr>
        <w:widowControl w:val="0"/>
        <w:numPr>
          <w:ilvl w:val="0"/>
          <w:numId w:val="12"/>
        </w:numPr>
        <w:tabs>
          <w:tab w:val="num" w:pos="539"/>
        </w:tabs>
        <w:spacing w:before="60"/>
        <w:ind w:left="538" w:hanging="357"/>
        <w:contextualSpacing/>
        <w:rPr>
          <w:szCs w:val="24"/>
          <w:lang w:eastAsia="ru-RU"/>
        </w:rPr>
      </w:pPr>
      <w:r w:rsidRPr="00575CA2">
        <w:rPr>
          <w:szCs w:val="24"/>
          <w:lang w:eastAsia="ru-RU"/>
        </w:rPr>
        <w:t>допускать несанкционированную добычу охотничьих и рыбных ресурсов, сбор дикороса;</w:t>
      </w:r>
      <w:bookmarkStart w:id="34" w:name="_Toc358658251"/>
      <w:bookmarkStart w:id="35" w:name="_Toc447798491"/>
      <w:bookmarkStart w:id="36" w:name="_Toc449436936"/>
    </w:p>
    <w:p w:rsidR="00432568" w:rsidRPr="00790BB4" w:rsidRDefault="000E315D" w:rsidP="00790BB4">
      <w:pPr>
        <w:pStyle w:val="aff1"/>
        <w:widowControl w:val="0"/>
        <w:numPr>
          <w:ilvl w:val="0"/>
          <w:numId w:val="23"/>
        </w:numPr>
        <w:tabs>
          <w:tab w:val="left" w:pos="284"/>
        </w:tabs>
        <w:spacing w:before="60"/>
        <w:ind w:left="426" w:hanging="426"/>
        <w:contextualSpacing w:val="0"/>
        <w:rPr>
          <w:b/>
        </w:rPr>
      </w:pPr>
      <w:r w:rsidRPr="00790BB4">
        <w:rPr>
          <w:b/>
        </w:rPr>
        <w:t xml:space="preserve">ОСНОВНЫЕ ОБЯЗАННОСТИ </w:t>
      </w:r>
      <w:bookmarkEnd w:id="34"/>
      <w:bookmarkEnd w:id="35"/>
      <w:bookmarkEnd w:id="36"/>
      <w:r w:rsidR="00027C35" w:rsidRPr="00790BB4">
        <w:rPr>
          <w:b/>
        </w:rPr>
        <w:t>П</w:t>
      </w:r>
      <w:r w:rsidR="005F49FB" w:rsidRPr="00790BB4">
        <w:rPr>
          <w:b/>
        </w:rPr>
        <w:t>РОДАВЦА</w:t>
      </w:r>
    </w:p>
    <w:p w:rsidR="00432568" w:rsidRPr="00575CA2" w:rsidRDefault="003421E9"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Продавец</w:t>
      </w:r>
      <w:r w:rsidR="00027C35" w:rsidRPr="00575CA2">
        <w:rPr>
          <w:rFonts w:eastAsia="MS Mincho"/>
          <w:szCs w:val="24"/>
          <w:lang w:eastAsia="ja-JP"/>
        </w:rPr>
        <w:t xml:space="preserve"> </w:t>
      </w:r>
      <w:r w:rsidR="00432568" w:rsidRPr="00575CA2">
        <w:rPr>
          <w:rFonts w:eastAsia="MS Mincho"/>
          <w:szCs w:val="24"/>
          <w:lang w:eastAsia="ja-JP"/>
        </w:rPr>
        <w:t>обязан:</w:t>
      </w:r>
    </w:p>
    <w:p w:rsidR="00AA6B30" w:rsidRPr="00575CA2"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 xml:space="preserve"> </w:t>
      </w:r>
      <w:r w:rsidR="00AA6B30" w:rsidRPr="00575CA2">
        <w:rPr>
          <w:rFonts w:eastAsia="MS Mincho"/>
          <w:szCs w:val="24"/>
          <w:lang w:eastAsia="ja-JP"/>
        </w:rPr>
        <w:t xml:space="preserve">В составе Договора ознакомить </w:t>
      </w:r>
      <w:r w:rsidR="009144BF">
        <w:rPr>
          <w:rFonts w:eastAsia="MS Mincho"/>
          <w:szCs w:val="24"/>
          <w:lang w:val="ru-RU" w:eastAsia="ja-JP"/>
        </w:rPr>
        <w:t>Покупателя</w:t>
      </w:r>
      <w:r w:rsidR="009144BF" w:rsidRPr="00575CA2">
        <w:rPr>
          <w:rFonts w:eastAsia="MS Mincho"/>
          <w:szCs w:val="24"/>
          <w:lang w:eastAsia="ja-JP"/>
        </w:rPr>
        <w:t xml:space="preserve"> </w:t>
      </w:r>
      <w:r w:rsidR="00AA6B30" w:rsidRPr="00575CA2">
        <w:rPr>
          <w:rFonts w:eastAsia="MS Mincho"/>
          <w:szCs w:val="24"/>
          <w:lang w:eastAsia="ja-JP"/>
        </w:rPr>
        <w:t xml:space="preserve">с ЛНД </w:t>
      </w:r>
      <w:r w:rsidR="009144BF">
        <w:rPr>
          <w:rFonts w:eastAsia="MS Mincho"/>
          <w:szCs w:val="24"/>
          <w:lang w:val="ru-RU" w:eastAsia="ja-JP"/>
        </w:rPr>
        <w:t>Продавца</w:t>
      </w:r>
      <w:r w:rsidR="009144BF" w:rsidRPr="00575CA2">
        <w:rPr>
          <w:rFonts w:eastAsia="MS Mincho"/>
          <w:szCs w:val="24"/>
          <w:lang w:eastAsia="ja-JP"/>
        </w:rPr>
        <w:t xml:space="preserve"> </w:t>
      </w:r>
      <w:r w:rsidR="00AA6B30" w:rsidRPr="00575CA2">
        <w:rPr>
          <w:rFonts w:eastAsia="MS Mincho"/>
          <w:szCs w:val="24"/>
          <w:lang w:eastAsia="ja-JP"/>
        </w:rPr>
        <w:t xml:space="preserve">в области </w:t>
      </w:r>
      <w:r w:rsidR="00CB5EF3">
        <w:rPr>
          <w:rFonts w:eastAsia="MS Mincho"/>
          <w:szCs w:val="24"/>
          <w:lang w:eastAsia="ja-JP"/>
        </w:rPr>
        <w:t xml:space="preserve">ПБОТОС </w:t>
      </w:r>
      <w:r w:rsidR="00194372">
        <w:rPr>
          <w:rFonts w:eastAsia="MS Mincho"/>
          <w:szCs w:val="24"/>
          <w:lang w:val="ru-RU" w:eastAsia="ja-JP"/>
        </w:rPr>
        <w:t xml:space="preserve">и ПЛЧС </w:t>
      </w:r>
      <w:r w:rsidR="00AA6B30" w:rsidRPr="00575CA2">
        <w:rPr>
          <w:rFonts w:eastAsia="MS Mincho"/>
          <w:szCs w:val="24"/>
          <w:lang w:eastAsia="ja-JP"/>
        </w:rPr>
        <w:t xml:space="preserve">согласно перечню, установленному в </w:t>
      </w:r>
      <w:r w:rsidR="0089322B" w:rsidRPr="00575CA2">
        <w:rPr>
          <w:szCs w:val="24"/>
        </w:rPr>
        <w:t xml:space="preserve">Приложения </w:t>
      </w:r>
      <w:r w:rsidR="000765F7" w:rsidRPr="00575CA2">
        <w:rPr>
          <w:szCs w:val="24"/>
          <w:lang w:val="ru-RU"/>
        </w:rPr>
        <w:t>1</w:t>
      </w:r>
      <w:r w:rsidR="0089322B" w:rsidRPr="00575CA2">
        <w:rPr>
          <w:szCs w:val="24"/>
          <w:lang w:val="ru-RU"/>
        </w:rPr>
        <w:t xml:space="preserve"> </w:t>
      </w:r>
      <w:r w:rsidR="00AA6B30" w:rsidRPr="00575CA2">
        <w:rPr>
          <w:rFonts w:eastAsia="MS Mincho"/>
          <w:szCs w:val="24"/>
          <w:lang w:eastAsia="ja-JP"/>
        </w:rPr>
        <w:t xml:space="preserve">к настоящим Требованиям. </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575CA2">
        <w:rPr>
          <w:szCs w:val="24"/>
          <w:lang w:eastAsia="ja-JP"/>
        </w:rPr>
        <w:t>/услуг</w:t>
      </w:r>
      <w:r w:rsidRPr="00575CA2">
        <w:rPr>
          <w:szCs w:val="24"/>
          <w:lang w:eastAsia="ja-JP"/>
        </w:rPr>
        <w:t xml:space="preserve"> (если иное не установлено </w:t>
      </w:r>
      <w:r w:rsidR="00325415" w:rsidRPr="00575CA2">
        <w:rPr>
          <w:szCs w:val="24"/>
          <w:lang w:eastAsia="ja-JP"/>
        </w:rPr>
        <w:t>Д</w:t>
      </w:r>
      <w:r w:rsidRPr="00575CA2">
        <w:rPr>
          <w:szCs w:val="24"/>
          <w:lang w:eastAsia="ja-JP"/>
        </w:rPr>
        <w:t>оговором).</w:t>
      </w:r>
    </w:p>
    <w:p w:rsidR="00432568" w:rsidRPr="00596BA6"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96BA6">
        <w:rPr>
          <w:szCs w:val="24"/>
          <w:lang w:eastAsia="ja-JP"/>
        </w:rPr>
        <w:t>Перед началом производства работ</w:t>
      </w:r>
      <w:r w:rsidR="00325415" w:rsidRPr="00596BA6">
        <w:rPr>
          <w:szCs w:val="24"/>
          <w:lang w:eastAsia="ja-JP"/>
        </w:rPr>
        <w:t>/услуг</w:t>
      </w:r>
      <w:r w:rsidRPr="00596BA6">
        <w:rPr>
          <w:szCs w:val="24"/>
          <w:lang w:eastAsia="ja-JP"/>
        </w:rPr>
        <w:t xml:space="preserve">, связанных с перемещением по объекту, передать </w:t>
      </w:r>
      <w:r w:rsidR="00027C35" w:rsidRPr="00596BA6">
        <w:rPr>
          <w:szCs w:val="24"/>
          <w:lang w:eastAsia="ja-JP"/>
        </w:rPr>
        <w:t>По</w:t>
      </w:r>
      <w:r w:rsidR="00027C35" w:rsidRPr="00596BA6">
        <w:rPr>
          <w:szCs w:val="24"/>
          <w:lang w:val="ru-RU" w:eastAsia="ja-JP"/>
        </w:rPr>
        <w:t>купателю</w:t>
      </w:r>
      <w:r w:rsidR="00027C35" w:rsidRPr="00596BA6">
        <w:rPr>
          <w:szCs w:val="24"/>
          <w:lang w:eastAsia="ja-JP"/>
        </w:rPr>
        <w:t xml:space="preserve"> </w:t>
      </w:r>
      <w:r w:rsidRPr="00596BA6">
        <w:rPr>
          <w:szCs w:val="24"/>
          <w:lang w:eastAsia="ja-JP"/>
        </w:rPr>
        <w:t>схемы разрешенных проездов по территории, с нанесенными на них местами пересечений с ЛЭП</w:t>
      </w:r>
      <w:r w:rsidR="00B302F5" w:rsidRPr="00596BA6">
        <w:rPr>
          <w:szCs w:val="24"/>
          <w:lang w:eastAsia="ja-JP"/>
        </w:rPr>
        <w:t xml:space="preserve"> и с высотными отметками пересекаемых сооружений и коммуникаций</w:t>
      </w:r>
      <w:r w:rsidRPr="00596BA6">
        <w:rPr>
          <w:szCs w:val="24"/>
          <w:lang w:eastAsia="ja-JP"/>
        </w:rPr>
        <w:t>, схемы подземных коммуникаций (в случае пролегания их в зоне производства работ и вероятности их нарушения).</w:t>
      </w:r>
    </w:p>
    <w:p w:rsidR="00432568" w:rsidRPr="00575CA2" w:rsidRDefault="00671291"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 xml:space="preserve">Продавец </w:t>
      </w:r>
      <w:r w:rsidR="00432568" w:rsidRPr="00575CA2">
        <w:rPr>
          <w:rFonts w:eastAsia="MS Mincho"/>
          <w:szCs w:val="24"/>
          <w:lang w:eastAsia="ja-JP"/>
        </w:rPr>
        <w:t xml:space="preserve">не несет ответственность при наступлении случаев травмирования работников </w:t>
      </w:r>
      <w:r w:rsidR="00027C35" w:rsidRPr="00575CA2">
        <w:rPr>
          <w:rFonts w:eastAsia="MS Mincho"/>
          <w:szCs w:val="24"/>
          <w:lang w:eastAsia="ja-JP"/>
        </w:rPr>
        <w:t>По</w:t>
      </w:r>
      <w:r w:rsidR="00027C35">
        <w:rPr>
          <w:rFonts w:eastAsia="MS Mincho"/>
          <w:szCs w:val="24"/>
          <w:lang w:val="ru-RU" w:eastAsia="ja-JP"/>
        </w:rPr>
        <w:t>купателя</w:t>
      </w:r>
      <w:r w:rsidR="00027C35" w:rsidRPr="00575CA2">
        <w:rPr>
          <w:rFonts w:eastAsia="MS Mincho"/>
          <w:szCs w:val="24"/>
          <w:lang w:eastAsia="ja-JP"/>
        </w:rPr>
        <w:t xml:space="preserve"> </w:t>
      </w:r>
      <w:r w:rsidR="00432568" w:rsidRPr="00575CA2">
        <w:rPr>
          <w:rFonts w:eastAsia="MS Mincho"/>
          <w:szCs w:val="24"/>
          <w:lang w:eastAsia="ja-JP"/>
        </w:rPr>
        <w:t xml:space="preserve">при проведении </w:t>
      </w:r>
      <w:r w:rsidR="00027C35" w:rsidRPr="00575CA2">
        <w:rPr>
          <w:rFonts w:eastAsia="MS Mincho"/>
          <w:szCs w:val="24"/>
          <w:lang w:eastAsia="ja-JP"/>
        </w:rPr>
        <w:t>По</w:t>
      </w:r>
      <w:r w:rsidR="00027C35">
        <w:rPr>
          <w:rFonts w:eastAsia="MS Mincho"/>
          <w:szCs w:val="24"/>
          <w:lang w:val="ru-RU" w:eastAsia="ja-JP"/>
        </w:rPr>
        <w:t>купателем</w:t>
      </w:r>
      <w:r w:rsidR="00027C35" w:rsidRPr="00575CA2">
        <w:rPr>
          <w:rFonts w:eastAsia="MS Mincho"/>
          <w:szCs w:val="24"/>
          <w:lang w:eastAsia="ja-JP"/>
        </w:rPr>
        <w:t xml:space="preserve"> </w:t>
      </w:r>
      <w:r w:rsidR="00432568" w:rsidRPr="00575CA2">
        <w:rPr>
          <w:rFonts w:eastAsia="MS Mincho"/>
          <w:szCs w:val="24"/>
          <w:lang w:eastAsia="ja-JP"/>
        </w:rPr>
        <w:t>работ</w:t>
      </w:r>
      <w:r w:rsidR="00B63AC4" w:rsidRPr="00575CA2">
        <w:rPr>
          <w:rFonts w:eastAsia="MS Mincho"/>
          <w:szCs w:val="24"/>
          <w:lang w:eastAsia="ja-JP"/>
        </w:rPr>
        <w:t>/услуг</w:t>
      </w:r>
      <w:r w:rsidR="00432568" w:rsidRPr="00575CA2">
        <w:rPr>
          <w:rFonts w:eastAsia="MS Mincho"/>
          <w:szCs w:val="24"/>
          <w:lang w:eastAsia="ja-JP"/>
        </w:rPr>
        <w:t xml:space="preserve"> на территории или оборудовании </w:t>
      </w:r>
      <w:r w:rsidR="00027C35">
        <w:rPr>
          <w:rFonts w:eastAsia="MS Mincho"/>
          <w:szCs w:val="24"/>
          <w:lang w:val="ru-RU" w:eastAsia="ja-JP"/>
        </w:rPr>
        <w:t>Продавца</w:t>
      </w:r>
      <w:r w:rsidR="00432568" w:rsidRPr="00575CA2">
        <w:rPr>
          <w:rFonts w:eastAsia="MS Mincho"/>
          <w:szCs w:val="24"/>
          <w:lang w:eastAsia="ja-JP"/>
        </w:rPr>
        <w:t xml:space="preserve">, если он произошел не по вине </w:t>
      </w:r>
      <w:r w:rsidR="009144BF">
        <w:rPr>
          <w:rFonts w:eastAsia="MS Mincho"/>
          <w:szCs w:val="24"/>
          <w:lang w:val="ru-RU" w:eastAsia="ja-JP"/>
        </w:rPr>
        <w:t>Продавца</w:t>
      </w:r>
      <w:r w:rsidR="00432568" w:rsidRPr="00575CA2">
        <w:rPr>
          <w:rFonts w:eastAsia="MS Mincho"/>
          <w:szCs w:val="24"/>
          <w:lang w:eastAsia="ja-JP"/>
        </w:rPr>
        <w:t>.</w:t>
      </w:r>
    </w:p>
    <w:p w:rsidR="00432568" w:rsidRPr="00575CA2"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575CA2">
        <w:rPr>
          <w:rFonts w:eastAsia="MS Mincho"/>
          <w:szCs w:val="24"/>
          <w:lang w:eastAsia="ja-JP"/>
        </w:rPr>
        <w:t xml:space="preserve">Уполномоченные представители </w:t>
      </w:r>
      <w:r w:rsidR="00027C35">
        <w:rPr>
          <w:rFonts w:eastAsia="MS Mincho"/>
          <w:szCs w:val="24"/>
          <w:lang w:val="ru-RU" w:eastAsia="ja-JP"/>
        </w:rPr>
        <w:t>Продавца</w:t>
      </w:r>
      <w:r w:rsidR="00027C35" w:rsidRPr="00575CA2">
        <w:rPr>
          <w:rFonts w:eastAsia="MS Mincho"/>
          <w:szCs w:val="24"/>
          <w:lang w:eastAsia="ja-JP"/>
        </w:rPr>
        <w:t xml:space="preserve"> </w:t>
      </w:r>
      <w:r w:rsidRPr="00575CA2">
        <w:rPr>
          <w:rFonts w:eastAsia="MS Mincho"/>
          <w:szCs w:val="24"/>
          <w:lang w:eastAsia="ja-JP"/>
        </w:rPr>
        <w:t>имеют право:</w:t>
      </w:r>
    </w:p>
    <w:p w:rsidR="00432568"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проверять состояние </w:t>
      </w:r>
      <w:r w:rsidR="00671291" w:rsidRPr="00194372">
        <w:rPr>
          <w:szCs w:val="24"/>
          <w:lang w:eastAsia="ja-JP"/>
        </w:rPr>
        <w:t>ПБОТОС</w:t>
      </w:r>
      <w:r w:rsidR="003156FD" w:rsidRPr="00194372">
        <w:rPr>
          <w:szCs w:val="24"/>
          <w:lang w:eastAsia="ja-JP"/>
        </w:rPr>
        <w:t xml:space="preserve"> </w:t>
      </w:r>
      <w:r w:rsidRPr="00194372">
        <w:rPr>
          <w:szCs w:val="24"/>
          <w:lang w:eastAsia="ja-JP"/>
        </w:rPr>
        <w:t>на объектах выполнения работ</w:t>
      </w:r>
      <w:r w:rsidR="00B63AC4" w:rsidRPr="00194372">
        <w:rPr>
          <w:szCs w:val="24"/>
          <w:lang w:eastAsia="ja-JP"/>
        </w:rPr>
        <w:t>/услуг</w:t>
      </w:r>
      <w:r w:rsidRPr="00194372">
        <w:rPr>
          <w:szCs w:val="24"/>
          <w:lang w:eastAsia="ja-JP"/>
        </w:rPr>
        <w:t xml:space="preserve"> </w:t>
      </w:r>
      <w:r w:rsidR="00027C35" w:rsidRPr="00194372">
        <w:rPr>
          <w:szCs w:val="24"/>
          <w:lang w:eastAsia="ja-JP"/>
        </w:rPr>
        <w:t>Покупателем</w:t>
      </w:r>
      <w:r w:rsidRPr="00194372">
        <w:rPr>
          <w:szCs w:val="24"/>
          <w:lang w:eastAsia="ja-JP"/>
        </w:rPr>
        <w:t xml:space="preserve">, предъявлять персоналу и ответственным ИТР </w:t>
      </w:r>
      <w:r w:rsidR="00645D6A" w:rsidRPr="00194372">
        <w:rPr>
          <w:szCs w:val="24"/>
          <w:lang w:eastAsia="ja-JP"/>
        </w:rPr>
        <w:t xml:space="preserve">Покупателя </w:t>
      </w:r>
      <w:r w:rsidRPr="00194372">
        <w:rPr>
          <w:szCs w:val="24"/>
          <w:lang w:eastAsia="ja-JP"/>
        </w:rPr>
        <w:t>обязательные для исполнения предписания об устранении выявленных нарушений;</w:t>
      </w:r>
    </w:p>
    <w:p w:rsidR="00432568"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приостанавливать производство работ</w:t>
      </w:r>
      <w:r w:rsidR="00B63AC4" w:rsidRPr="00194372">
        <w:rPr>
          <w:szCs w:val="24"/>
          <w:lang w:eastAsia="ja-JP"/>
        </w:rPr>
        <w:t>/услуг</w:t>
      </w:r>
      <w:r w:rsidRPr="00194372">
        <w:rPr>
          <w:szCs w:val="24"/>
          <w:lang w:eastAsia="ja-JP"/>
        </w:rPr>
        <w:t xml:space="preserve"> и/или запрещать эксплуатацию оборудования и производство работ</w:t>
      </w:r>
      <w:r w:rsidR="00B63AC4" w:rsidRPr="00194372">
        <w:rPr>
          <w:szCs w:val="24"/>
          <w:lang w:eastAsia="ja-JP"/>
        </w:rPr>
        <w:t>/услуг</w:t>
      </w:r>
      <w:r w:rsidRPr="00194372">
        <w:rPr>
          <w:szCs w:val="24"/>
          <w:lang w:eastAsia="ja-JP"/>
        </w:rPr>
        <w:t xml:space="preserve"> при выявлении нарушений требования по </w:t>
      </w:r>
      <w:r w:rsidR="00671291" w:rsidRPr="00194372">
        <w:rPr>
          <w:szCs w:val="24"/>
          <w:lang w:eastAsia="ja-JP"/>
        </w:rPr>
        <w:t>ПБОТОС</w:t>
      </w:r>
      <w:r w:rsidRPr="00194372">
        <w:rPr>
          <w:szCs w:val="24"/>
          <w:lang w:eastAsia="ja-JP"/>
        </w:rPr>
        <w:t>, которые создают угрозу жизни и здоровью работников, и могут привести к аварии или инциденту;</w:t>
      </w:r>
    </w:p>
    <w:p w:rsidR="00790BB4"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запрашивать, и получать от представителей </w:t>
      </w:r>
      <w:r w:rsidR="00645D6A" w:rsidRPr="00194372">
        <w:rPr>
          <w:szCs w:val="24"/>
          <w:lang w:eastAsia="ja-JP"/>
        </w:rPr>
        <w:t xml:space="preserve">Покупателя </w:t>
      </w:r>
      <w:r w:rsidRPr="00194372">
        <w:rPr>
          <w:szCs w:val="24"/>
          <w:lang w:eastAsia="ja-JP"/>
        </w:rPr>
        <w:t xml:space="preserve">материалы по вопросам </w:t>
      </w:r>
      <w:r w:rsidR="00671291" w:rsidRPr="00194372">
        <w:rPr>
          <w:szCs w:val="24"/>
          <w:lang w:eastAsia="ja-JP"/>
        </w:rPr>
        <w:t>ПБОТОС</w:t>
      </w:r>
      <w:r w:rsidRPr="00194372">
        <w:rPr>
          <w:szCs w:val="24"/>
          <w:lang w:eastAsia="ja-JP"/>
        </w:rPr>
        <w:t xml:space="preserve">, требовать письменных объяснений их работников, допустивших нарушения правил в области </w:t>
      </w:r>
      <w:r w:rsidR="00671291" w:rsidRPr="00194372">
        <w:rPr>
          <w:szCs w:val="24"/>
          <w:lang w:eastAsia="ja-JP"/>
        </w:rPr>
        <w:t>ПБОТОС</w:t>
      </w:r>
      <w:r w:rsidRPr="00194372">
        <w:rPr>
          <w:szCs w:val="24"/>
          <w:lang w:eastAsia="ja-JP"/>
        </w:rPr>
        <w:t>;</w:t>
      </w:r>
    </w:p>
    <w:p w:rsidR="003E7DEE"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требовать от руководителей </w:t>
      </w:r>
      <w:r w:rsidR="00645D6A" w:rsidRPr="00194372">
        <w:rPr>
          <w:szCs w:val="24"/>
          <w:lang w:eastAsia="ja-JP"/>
        </w:rPr>
        <w:t xml:space="preserve">Покупателя </w:t>
      </w:r>
      <w:r w:rsidRPr="00194372">
        <w:rPr>
          <w:szCs w:val="24"/>
          <w:lang w:eastAsia="ja-JP"/>
        </w:rPr>
        <w:t xml:space="preserve">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w:t>
      </w:r>
      <w:r w:rsidR="00671291" w:rsidRPr="00194372">
        <w:rPr>
          <w:szCs w:val="24"/>
          <w:lang w:eastAsia="ja-JP"/>
        </w:rPr>
        <w:t>ПБОТОС</w:t>
      </w:r>
      <w:r w:rsidRPr="00194372">
        <w:rPr>
          <w:szCs w:val="24"/>
          <w:lang w:eastAsia="ja-JP"/>
        </w:rPr>
        <w:t>.</w:t>
      </w:r>
      <w:r w:rsidR="00CD4DDF" w:rsidRPr="00194372">
        <w:rPr>
          <w:szCs w:val="24"/>
          <w:lang w:eastAsia="ja-JP"/>
        </w:rPr>
        <w:t xml:space="preserve"> </w:t>
      </w:r>
    </w:p>
    <w:p w:rsidR="00457D2D" w:rsidRPr="00575CA2" w:rsidRDefault="00457D2D" w:rsidP="00CD4DDF">
      <w:pPr>
        <w:shd w:val="clear" w:color="auto" w:fill="FFFFFF"/>
        <w:tabs>
          <w:tab w:val="left" w:pos="709"/>
        </w:tabs>
        <w:spacing w:before="60"/>
        <w:contextualSpacing/>
        <w:rPr>
          <w:szCs w:val="24"/>
        </w:rPr>
      </w:pPr>
      <w:bookmarkStart w:id="37" w:name="_ПРИЛОЖЕНИЕ_2._РЕКОМЕНДАЦИИ"/>
      <w:bookmarkStart w:id="38" w:name="_ПРИЛОЖЕНИЕ_2._РЕКОМЕНДОВАННЫЙ"/>
      <w:bookmarkEnd w:id="37"/>
      <w:bookmarkEnd w:id="38"/>
    </w:p>
    <w:p w:rsidR="00857DEF" w:rsidRPr="00194372" w:rsidRDefault="00857DEF" w:rsidP="00194372">
      <w:pPr>
        <w:pStyle w:val="aff1"/>
        <w:widowControl w:val="0"/>
        <w:numPr>
          <w:ilvl w:val="0"/>
          <w:numId w:val="23"/>
        </w:numPr>
        <w:tabs>
          <w:tab w:val="left" w:pos="426"/>
        </w:tabs>
        <w:spacing w:before="60"/>
        <w:rPr>
          <w:rStyle w:val="FontStyle53"/>
          <w:rFonts w:eastAsia="Times New Roman"/>
          <w:b/>
          <w:caps/>
          <w:sz w:val="24"/>
          <w:szCs w:val="24"/>
        </w:rPr>
      </w:pPr>
      <w:r w:rsidRPr="00194372">
        <w:rPr>
          <w:rStyle w:val="FontStyle53"/>
          <w:rFonts w:eastAsia="Times New Roman"/>
          <w:b/>
          <w:caps/>
          <w:sz w:val="24"/>
          <w:szCs w:val="24"/>
        </w:rPr>
        <w:t>Соблюдение Золотых правил безопасности труда</w:t>
      </w:r>
    </w:p>
    <w:p w:rsidR="00857DEF" w:rsidRPr="00194372" w:rsidRDefault="00857DEF" w:rsidP="00194372">
      <w:pPr>
        <w:pStyle w:val="aff1"/>
        <w:widowControl w:val="0"/>
        <w:numPr>
          <w:ilvl w:val="1"/>
          <w:numId w:val="23"/>
        </w:numPr>
        <w:tabs>
          <w:tab w:val="left" w:pos="426"/>
        </w:tabs>
        <w:spacing w:before="60"/>
        <w:ind w:left="-23" w:right="-2" w:firstLine="0"/>
        <w:contextualSpacing w:val="0"/>
        <w:rPr>
          <w:szCs w:val="24"/>
        </w:rPr>
      </w:pPr>
      <w:r w:rsidRPr="00194372">
        <w:rPr>
          <w:szCs w:val="24"/>
        </w:rPr>
        <w:t>Покупатель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Покупателю по Акту приема-передачи ЛНД).</w:t>
      </w:r>
    </w:p>
    <w:p w:rsidR="00857DEF" w:rsidRPr="009D312C" w:rsidRDefault="00874285" w:rsidP="00194372">
      <w:pPr>
        <w:pStyle w:val="aff1"/>
        <w:widowControl w:val="0"/>
        <w:numPr>
          <w:ilvl w:val="1"/>
          <w:numId w:val="23"/>
        </w:numPr>
        <w:tabs>
          <w:tab w:val="left" w:pos="426"/>
        </w:tabs>
        <w:spacing w:before="60"/>
        <w:ind w:left="-23" w:right="-2" w:firstLine="0"/>
        <w:contextualSpacing w:val="0"/>
        <w:rPr>
          <w:szCs w:val="24"/>
        </w:rPr>
      </w:pPr>
      <w:r w:rsidRPr="009D312C">
        <w:rPr>
          <w:szCs w:val="24"/>
        </w:rPr>
        <w:t>Продавец</w:t>
      </w:r>
      <w:r w:rsidR="00857DEF" w:rsidRPr="009D312C">
        <w:rPr>
          <w:szCs w:val="24"/>
        </w:rPr>
        <w:t xml:space="preserve"> обязуется обеспечить доведение памятки «Золотые правила безопасности труда» до персонала По</w:t>
      </w:r>
      <w:r w:rsidRPr="009D312C">
        <w:rPr>
          <w:szCs w:val="24"/>
        </w:rPr>
        <w:t>купателя</w:t>
      </w:r>
      <w:r w:rsidR="00857DEF" w:rsidRPr="009D312C">
        <w:rPr>
          <w:szCs w:val="24"/>
        </w:rPr>
        <w:t xml:space="preserve">. </w:t>
      </w:r>
    </w:p>
    <w:p w:rsidR="00857DEF" w:rsidRPr="00596BA6" w:rsidRDefault="00857DEF" w:rsidP="00194372">
      <w:pPr>
        <w:pStyle w:val="aff1"/>
        <w:widowControl w:val="0"/>
        <w:numPr>
          <w:ilvl w:val="1"/>
          <w:numId w:val="23"/>
        </w:numPr>
        <w:tabs>
          <w:tab w:val="left" w:pos="426"/>
        </w:tabs>
        <w:spacing w:before="60"/>
        <w:ind w:left="-23" w:right="-2" w:firstLine="0"/>
        <w:contextualSpacing w:val="0"/>
        <w:rPr>
          <w:szCs w:val="24"/>
        </w:rPr>
      </w:pPr>
      <w:r w:rsidRPr="00596BA6">
        <w:rPr>
          <w:szCs w:val="24"/>
        </w:rPr>
        <w:t>По</w:t>
      </w:r>
      <w:r w:rsidR="00874285" w:rsidRPr="00596BA6">
        <w:rPr>
          <w:szCs w:val="24"/>
          <w:lang w:val="ru-RU"/>
        </w:rPr>
        <w:t xml:space="preserve">купатель </w:t>
      </w:r>
      <w:r w:rsidRPr="00596BA6">
        <w:rPr>
          <w:szCs w:val="24"/>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600852" w:rsidRDefault="00600852" w:rsidP="00596BA6">
      <w:pPr>
        <w:shd w:val="clear" w:color="auto" w:fill="FFFFFF"/>
        <w:tabs>
          <w:tab w:val="left" w:pos="709"/>
        </w:tabs>
        <w:spacing w:before="60"/>
        <w:contextualSpacing/>
        <w:jc w:val="right"/>
        <w:rPr>
          <w:rStyle w:val="FontStyle53"/>
          <w:rFonts w:eastAsia="Times New Roman"/>
          <w:sz w:val="24"/>
          <w:szCs w:val="24"/>
          <w:lang w:eastAsia="x-none"/>
        </w:rPr>
      </w:pPr>
    </w:p>
    <w:p w:rsidR="00A55DD0" w:rsidRPr="00575CA2" w:rsidRDefault="00A55DD0" w:rsidP="00596BA6">
      <w:pPr>
        <w:shd w:val="clear" w:color="auto" w:fill="FFFFFF"/>
        <w:tabs>
          <w:tab w:val="left" w:pos="709"/>
        </w:tabs>
        <w:spacing w:before="60"/>
        <w:contextualSpacing/>
        <w:jc w:val="right"/>
        <w:rPr>
          <w:szCs w:val="24"/>
        </w:rPr>
      </w:pPr>
      <w:r w:rsidRPr="00575CA2">
        <w:rPr>
          <w:rStyle w:val="FontStyle53"/>
          <w:rFonts w:eastAsia="Times New Roman"/>
          <w:sz w:val="24"/>
          <w:szCs w:val="24"/>
          <w:lang w:eastAsia="x-none"/>
        </w:rPr>
        <w:t xml:space="preserve">Приложение </w:t>
      </w:r>
      <w:r w:rsidRPr="00575CA2">
        <w:rPr>
          <w:szCs w:val="24"/>
        </w:rPr>
        <w:t>1</w:t>
      </w:r>
    </w:p>
    <w:p w:rsidR="00A55DD0" w:rsidRPr="00575CA2" w:rsidRDefault="00A55DD0" w:rsidP="00A55DD0">
      <w:pPr>
        <w:shd w:val="clear" w:color="auto" w:fill="FFFFFF"/>
        <w:tabs>
          <w:tab w:val="left" w:pos="709"/>
        </w:tabs>
        <w:spacing w:before="60"/>
        <w:ind w:left="3540"/>
        <w:contextualSpacing/>
        <w:jc w:val="right"/>
        <w:rPr>
          <w:szCs w:val="24"/>
        </w:rPr>
      </w:pPr>
      <w:r w:rsidRPr="00575CA2">
        <w:rPr>
          <w:szCs w:val="24"/>
        </w:rPr>
        <w:t xml:space="preserve">к Приложению </w:t>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00D2707F">
        <w:rPr>
          <w:noProof/>
          <w:szCs w:val="24"/>
        </w:rPr>
        <w:t>5</w:t>
      </w:r>
      <w:r w:rsidRPr="00575CA2">
        <w:rPr>
          <w:szCs w:val="24"/>
        </w:rPr>
        <w:fldChar w:fldCharType="end"/>
      </w:r>
      <w:r w:rsidRPr="00575CA2">
        <w:rPr>
          <w:szCs w:val="24"/>
        </w:rPr>
        <w:t xml:space="preserve"> «Требования по </w:t>
      </w:r>
      <w:r w:rsidR="00874285">
        <w:rPr>
          <w:szCs w:val="24"/>
        </w:rPr>
        <w:t>ПБОТОС и</w:t>
      </w:r>
      <w:r w:rsidR="003421E9">
        <w:rPr>
          <w:szCs w:val="24"/>
        </w:rPr>
        <w:t xml:space="preserve"> ПЛЧС</w:t>
      </w:r>
      <w:r w:rsidRPr="00575CA2">
        <w:rPr>
          <w:szCs w:val="24"/>
        </w:rPr>
        <w:t>»</w:t>
      </w:r>
    </w:p>
    <w:p w:rsidR="00986A48" w:rsidRPr="00575CA2" w:rsidRDefault="00986A48" w:rsidP="00986A48">
      <w:pPr>
        <w:shd w:val="clear" w:color="auto" w:fill="FFFFFF"/>
        <w:tabs>
          <w:tab w:val="left" w:pos="709"/>
        </w:tabs>
        <w:spacing w:before="60"/>
        <w:ind w:left="3540"/>
        <w:contextualSpacing/>
        <w:jc w:val="left"/>
        <w:rPr>
          <w:szCs w:val="24"/>
        </w:rPr>
      </w:pPr>
      <w:r w:rsidRPr="00575CA2">
        <w:rPr>
          <w:szCs w:val="24"/>
        </w:rPr>
        <w:tab/>
      </w:r>
      <w:r w:rsidRPr="00575CA2">
        <w:rPr>
          <w:szCs w:val="24"/>
        </w:rPr>
        <w:tab/>
      </w:r>
      <w:r w:rsidRPr="00575CA2">
        <w:rPr>
          <w:szCs w:val="24"/>
        </w:rPr>
        <w:tab/>
      </w:r>
      <w:r w:rsidRPr="00575CA2">
        <w:rPr>
          <w:szCs w:val="24"/>
        </w:rPr>
        <w:tab/>
      </w:r>
      <w:r w:rsidRPr="00575CA2">
        <w:rPr>
          <w:szCs w:val="24"/>
        </w:rPr>
        <w:tab/>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Pr="00575CA2">
        <w:rPr>
          <w:noProof/>
          <w:szCs w:val="24"/>
        </w:rPr>
        <w:t> </w:t>
      </w:r>
      <w:r w:rsidRPr="00575CA2">
        <w:rPr>
          <w:noProof/>
          <w:szCs w:val="24"/>
        </w:rPr>
        <w:t> </w:t>
      </w:r>
      <w:r w:rsidRPr="00575CA2">
        <w:rPr>
          <w:noProof/>
          <w:szCs w:val="24"/>
        </w:rPr>
        <w:t> </w:t>
      </w:r>
      <w:r w:rsidRPr="00575CA2">
        <w:rPr>
          <w:noProof/>
          <w:szCs w:val="24"/>
        </w:rPr>
        <w:t> </w:t>
      </w:r>
      <w:r w:rsidRPr="00575CA2">
        <w:rPr>
          <w:noProof/>
          <w:szCs w:val="24"/>
        </w:rPr>
        <w:t> </w:t>
      </w:r>
      <w:r w:rsidRPr="00575CA2">
        <w:rPr>
          <w:szCs w:val="24"/>
        </w:rPr>
        <w:fldChar w:fldCharType="end"/>
      </w:r>
    </w:p>
    <w:p w:rsidR="00A55DD0" w:rsidRPr="00600852" w:rsidRDefault="00575CA2" w:rsidP="00600852">
      <w:pPr>
        <w:spacing w:line="240" w:lineRule="atLeast"/>
        <w:ind w:left="3540"/>
        <w:jc w:val="right"/>
        <w:rPr>
          <w:rStyle w:val="FontStyle53"/>
          <w:sz w:val="24"/>
          <w:szCs w:val="24"/>
        </w:rPr>
      </w:pPr>
      <w:r w:rsidRPr="00575CA2">
        <w:rPr>
          <w:szCs w:val="24"/>
        </w:rPr>
        <w:t xml:space="preserve">к Договору от </w:t>
      </w:r>
      <w:r w:rsidR="00A55DD0" w:rsidRPr="00575CA2">
        <w:rPr>
          <w:szCs w:val="24"/>
        </w:rPr>
        <w:fldChar w:fldCharType="begin">
          <w:ffData>
            <w:name w:val=""/>
            <w:enabled/>
            <w:calcOnExit w:val="0"/>
            <w:textInput>
              <w:default w:val="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w:t>
      </w:r>
      <w:r w:rsidR="00A55DD0" w:rsidRPr="00575CA2">
        <w:rPr>
          <w:szCs w:val="24"/>
        </w:rPr>
        <w:fldChar w:fldCharType="end"/>
      </w:r>
      <w:r w:rsidRPr="00575CA2">
        <w:rPr>
          <w:szCs w:val="24"/>
        </w:rPr>
        <w:t xml:space="preserve">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noProof/>
          <w:szCs w:val="24"/>
        </w:rPr>
        <w:t>_______</w:t>
      </w:r>
      <w:r w:rsidR="00A55DD0" w:rsidRPr="00575CA2">
        <w:rPr>
          <w:szCs w:val="24"/>
        </w:rPr>
        <w:fldChar w:fldCharType="end"/>
      </w:r>
      <w:r w:rsidR="00A55DD0" w:rsidRPr="00575CA2">
        <w:rPr>
          <w:szCs w:val="24"/>
        </w:rPr>
        <w:t>20</w:t>
      </w:r>
      <w:r w:rsidR="00A55DD0" w:rsidRPr="00575CA2">
        <w:rPr>
          <w:szCs w:val="24"/>
        </w:rPr>
        <w:fldChar w:fldCharType="begin">
          <w:ffData>
            <w:name w:val=""/>
            <w:enabled/>
            <w:calcOnExit w:val="0"/>
            <w:textInput>
              <w:default w:val="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____</w:t>
      </w:r>
      <w:r w:rsidR="00A55DD0" w:rsidRPr="00575CA2">
        <w:rPr>
          <w:szCs w:val="24"/>
        </w:rPr>
        <w:fldChar w:fldCharType="end"/>
      </w:r>
      <w:r w:rsidR="00A55DD0" w:rsidRPr="00575CA2">
        <w:rPr>
          <w:szCs w:val="24"/>
        </w:rPr>
        <w:t xml:space="preserve"> г. №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D2707F" w:rsidRPr="00D2707F">
        <w:rPr>
          <w:noProof/>
          <w:szCs w:val="24"/>
        </w:rPr>
        <w:t>3176924/1376П</w:t>
      </w:r>
      <w:r w:rsidR="00A55DD0" w:rsidRPr="00575CA2">
        <w:rPr>
          <w:szCs w:val="24"/>
        </w:rPr>
        <w:fldChar w:fldCharType="end"/>
      </w:r>
    </w:p>
    <w:p w:rsidR="00A55DD0" w:rsidRPr="00575CA2" w:rsidRDefault="00A55DD0" w:rsidP="00A55DD0">
      <w:pPr>
        <w:shd w:val="clear" w:color="auto" w:fill="FFFFFF"/>
        <w:tabs>
          <w:tab w:val="left" w:pos="709"/>
        </w:tabs>
        <w:spacing w:before="60"/>
        <w:contextualSpacing/>
        <w:jc w:val="right"/>
        <w:rPr>
          <w:rStyle w:val="FontStyle53"/>
          <w:rFonts w:eastAsia="Times New Roman"/>
          <w:b/>
          <w:caps/>
          <w:sz w:val="24"/>
          <w:szCs w:val="24"/>
          <w:lang w:eastAsia="x-none"/>
        </w:rPr>
      </w:pPr>
    </w:p>
    <w:p w:rsidR="00DD2B26" w:rsidRPr="00486F6A" w:rsidRDefault="00A55DD0" w:rsidP="00486F6A">
      <w:pPr>
        <w:shd w:val="clear" w:color="auto" w:fill="FFFFFF"/>
        <w:tabs>
          <w:tab w:val="left" w:pos="709"/>
        </w:tabs>
        <w:spacing w:before="60"/>
        <w:contextualSpacing/>
        <w:jc w:val="center"/>
        <w:rPr>
          <w:rStyle w:val="FontStyle53"/>
          <w:rFonts w:eastAsia="Times New Roman"/>
          <w:b/>
          <w:caps/>
          <w:sz w:val="24"/>
          <w:szCs w:val="24"/>
          <w:lang w:eastAsia="x-none"/>
        </w:rPr>
      </w:pPr>
      <w:r w:rsidRPr="00575CA2">
        <w:rPr>
          <w:rStyle w:val="FontStyle53"/>
          <w:rFonts w:eastAsia="Times New Roman"/>
          <w:b/>
          <w:sz w:val="24"/>
          <w:szCs w:val="24"/>
          <w:lang w:eastAsia="x-none"/>
        </w:rPr>
        <w:t xml:space="preserve">ПЕРЕЧЕНЬ ЛНД В ОБЛАСТИ </w:t>
      </w:r>
      <w:r w:rsidR="003421E9">
        <w:rPr>
          <w:rStyle w:val="FontStyle53"/>
          <w:rFonts w:eastAsia="Times New Roman"/>
          <w:b/>
          <w:sz w:val="24"/>
          <w:szCs w:val="24"/>
          <w:lang w:eastAsia="x-none"/>
        </w:rPr>
        <w:t>ПБОТОС И ПЛЧС</w:t>
      </w:r>
    </w:p>
    <w:tbl>
      <w:tblPr>
        <w:tblW w:w="10065" w:type="dxa"/>
        <w:tblInd w:w="-299" w:type="dxa"/>
        <w:tblLayout w:type="fixed"/>
        <w:tblLook w:val="04A0" w:firstRow="1" w:lastRow="0" w:firstColumn="1" w:lastColumn="0" w:noHBand="0" w:noVBand="1"/>
      </w:tblPr>
      <w:tblGrid>
        <w:gridCol w:w="568"/>
        <w:gridCol w:w="3402"/>
        <w:gridCol w:w="1545"/>
        <w:gridCol w:w="4550"/>
      </w:tblGrid>
      <w:tr w:rsidR="000A2FBD" w:rsidRPr="000A2FBD" w:rsidTr="00596BA6">
        <w:trPr>
          <w:trHeight w:val="20"/>
          <w:tblHeader/>
        </w:trPr>
        <w:tc>
          <w:tcPr>
            <w:tcW w:w="568" w:type="dxa"/>
            <w:tcBorders>
              <w:top w:val="single" w:sz="12" w:space="0" w:color="auto"/>
              <w:left w:val="single" w:sz="12"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w:t>
            </w:r>
          </w:p>
        </w:tc>
        <w:tc>
          <w:tcPr>
            <w:tcW w:w="3402"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ВИД И НАИМЕНОВАНИЕ ЛНД</w:t>
            </w:r>
          </w:p>
        </w:tc>
        <w:tc>
          <w:tcPr>
            <w:tcW w:w="1545"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НОМЕР ЛНД, ВЕРСИЯ</w:t>
            </w:r>
          </w:p>
        </w:tc>
        <w:tc>
          <w:tcPr>
            <w:tcW w:w="4550"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РЕКВИЗИТЫ УТВЕРЖДАЮЩЕГО И ВВОДЯЩЕГО В ДЕЙСТВИЕ РАСПОРЯДИТЕЛЬНОГО ДОКУМЕНТА</w:t>
            </w:r>
          </w:p>
        </w:tc>
      </w:tr>
      <w:tr w:rsidR="000A2FBD" w:rsidRPr="000A2FBD" w:rsidTr="00596BA6">
        <w:trPr>
          <w:trHeight w:val="977"/>
        </w:trPr>
        <w:tc>
          <w:tcPr>
            <w:tcW w:w="568" w:type="dxa"/>
            <w:tcBorders>
              <w:top w:val="single" w:sz="12"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Политика Компании «В области промышленной безопасности, охраны труда и окружающей среды»</w:t>
            </w:r>
          </w:p>
        </w:tc>
        <w:tc>
          <w:tcPr>
            <w:tcW w:w="1545"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П-11 версия 1.00</w:t>
            </w:r>
          </w:p>
        </w:tc>
        <w:tc>
          <w:tcPr>
            <w:tcW w:w="4550"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10.12.2018 №788,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29.12.2018 №2070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30.10.2023 №00412-23, введенными в АО «Востсибнефтегаз» приказом от 14.11.2023 №1995)</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Стандарт Компании «Лидерство в области промышленной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С-0431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26.12.2018 №881,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31.01.2019 №100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24.05.2023 №242, введенными в АО «Востсибнефтегаз» приказом от 07.06.2023 №1003)</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30.10.2023 №00412-23, введенными в АО «Востсибнефтегаз» приказом от 14.11.2023 №1995)</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«Корректирующие и предупреждающие действия в области промышленной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Р-0389 версия 2</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31.12.2014 №762,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19.01.2015 №20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10.12.2014 №641, введенными в АО «Востсибнефтегаз» приказом от 17.12.2014 №726)</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28.02.2017 №108, введенными в АО «Востсибнефтегаз» приказом от 29.03.2017 №285)</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10.07.2017 №405, введенными в АО «Востсибнефтегаз» приказом от 20.07.2017 №649)</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24.05.2023 №242, введенными в АО «Востсибнефтегаз» приказом от 07.06.2023 №1003)</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«Взаимодействие с подрядными организациями в области промышленной и пожарной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Р-0881 версия 2</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24.02.2024 №33,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01.03.2024 №30-ЛНД</w:t>
            </w:r>
          </w:p>
        </w:tc>
      </w:tr>
      <w:tr w:rsidR="000A2FBD" w:rsidRPr="000A2FBD" w:rsidTr="00596BA6">
        <w:trPr>
          <w:trHeight w:val="1332"/>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«Расследование происшествий»</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Р-0778 версия 3</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29.07.2023 №314,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14.08.2023 №1412</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«Требования к средствам индивидуальной защиты и порядок обеспечения ими работников Компании»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Р-0888 версия 1.00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27.12.2018 №898,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25.01.2019 №72</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26.07.2019 №384, введенными в АО «Востсибнефтегаз» приказом от 16.08.2019 №1069)</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20.02.2020 №102, введенными в АО «Востсибнефтегаз» приказом от 05.03.2020 №318)</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15.05.2020 №264, введенными в АО «Востсибнефтегаз» приказом от 05.06.2020 №631)</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22.10.2021 №544, введенными в АО «Востсибнефтегаз» приказом от 12.11.2021 №1635)</w:t>
            </w:r>
          </w:p>
        </w:tc>
      </w:tr>
      <w:tr w:rsidR="000A2FBD" w:rsidRPr="000A2FBD" w:rsidTr="00596BA6">
        <w:trPr>
          <w:trHeight w:val="1032"/>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«Приостановка работ в случае возникновения угрозы безопасности их проведения»</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М-0181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01.12.2021 №638,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22.12.2021 №1891</w:t>
            </w:r>
          </w:p>
        </w:tc>
      </w:tr>
      <w:tr w:rsidR="000A2FBD" w:rsidRPr="000A2FBD" w:rsidTr="00596BA6">
        <w:trPr>
          <w:trHeight w:val="1179"/>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Инструкция Компании «Золотые правила безопасности труда и порядок их доведения»</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И-0016 версия 2.00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21.08.2019 №424,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16.09.2019 №1206</w:t>
            </w:r>
          </w:p>
        </w:tc>
      </w:tr>
      <w:tr w:rsidR="000A2FBD" w:rsidRPr="000A2FBD" w:rsidTr="00596BA6">
        <w:trPr>
          <w:trHeight w:val="551"/>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«Представление оперативной информации о чрезвычайных ситуациях (угрозе возникновения), происшествиях. Критерии чрезвычайных ситуаций, происшествий»</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П3-11.04 РГБП-0002 ЮЛ-107 версия 4</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21.12.2023 №2336</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27.02.2024 №25-ЛНД)</w:t>
            </w:r>
          </w:p>
        </w:tc>
      </w:tr>
      <w:tr w:rsidR="000A2FBD" w:rsidRPr="000A2FBD" w:rsidTr="00486F6A">
        <w:trPr>
          <w:trHeight w:val="1020"/>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Стандарт Компании «Управление отходами»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С-0084 версия 4</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28.09.2017 №562,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12.10.2017 №988</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05.11.2022 №525, введенными в АО «Востсибнефтегаз» приказом от 30.12.2022 №2354)</w:t>
            </w:r>
          </w:p>
        </w:tc>
      </w:tr>
      <w:tr w:rsidR="000A2FBD" w:rsidRPr="000A2FBD" w:rsidTr="00486F6A">
        <w:trPr>
          <w:trHeight w:val="453"/>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«Управление отходами»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РГБП-0084 ЮЛ-107 версия 2</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29.12.2023 №2476</w:t>
            </w:r>
          </w:p>
        </w:tc>
      </w:tr>
      <w:tr w:rsidR="000A2FBD" w:rsidRPr="000A2FBD" w:rsidTr="00596BA6">
        <w:trPr>
          <w:trHeight w:val="1105"/>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«Санитарно-авиационная эвакуация на производственных объектах»</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П3-09 РГБП-0134 ЮЛ-107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19.09.2022 №1560</w:t>
            </w:r>
          </w:p>
        </w:tc>
      </w:tr>
      <w:tr w:rsidR="000A2FBD" w:rsidRPr="000A2FBD" w:rsidTr="00596BA6">
        <w:trPr>
          <w:trHeight w:val="1249"/>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«Организация экстренной медицинской помощи на производственных объектах»</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П3-09 РГБП-0127 ЮЛ-107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19.09.2022 №1560</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30.05.2023 №942)</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«Система управления безопасной эксплуатацией транспортных средств»</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Р-0853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13.03.2017 №138,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04.04.2017 №316</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05.11.2022 №525, введенными в АО «Востсибнефтегаз» приказом от 30.12.2022 №2354)</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АО «Востсибнефтегаз» «Система управления безопасной эксплуатацией транспортных средств»</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Р-0853 ЮЛ-107 версия 1.00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10.05.2017 №424</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04.07.2019 №886)</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14.11.2023 №1991)</w:t>
            </w:r>
          </w:p>
        </w:tc>
      </w:tr>
      <w:tr w:rsidR="000A2FBD" w:rsidRPr="000A2FBD" w:rsidTr="00596BA6">
        <w:trPr>
          <w:trHeight w:val="967"/>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Инструкция АО «Востсибнефтегаз» «О мерах пожарной безопасности»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И-6020 ЮЛ-107 версия 3.00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11.11.2019 №1541</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14.07.2021 №941)</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Инструкция АО «Востсибнефтегаз» «Обеспечение безопасной деятельности в период распространения новой коронавирусной инфекции (COVID-2019)»</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И-101658 ЮЛ-107 версия 1.00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29.10.2020 №1206</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11.02.2021 №146)</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25.06.2021 №823)</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25.01.2023 №130)</w:t>
            </w:r>
          </w:p>
        </w:tc>
      </w:tr>
      <w:tr w:rsidR="000A2FBD" w:rsidRPr="000A2FBD" w:rsidTr="00486F6A">
        <w:trPr>
          <w:trHeight w:val="1138"/>
        </w:trPr>
        <w:tc>
          <w:tcPr>
            <w:tcW w:w="568" w:type="dxa"/>
            <w:tcBorders>
              <w:top w:val="single" w:sz="6" w:space="0" w:color="auto"/>
              <w:left w:val="single" w:sz="12" w:space="0" w:color="auto"/>
              <w:bottom w:val="single" w:sz="12"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Типовые требования Компании «Меры безопасности при въезде специализированной техники на трейлер и съезде с него»</w:t>
            </w:r>
          </w:p>
        </w:tc>
        <w:tc>
          <w:tcPr>
            <w:tcW w:w="1545"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 П3-05 ТТР-0007 версия 1</w:t>
            </w:r>
          </w:p>
        </w:tc>
        <w:tc>
          <w:tcPr>
            <w:tcW w:w="4550"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20.02.2024 №00019-24,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07.03.2024 №45-ЛНД</w:t>
            </w:r>
          </w:p>
        </w:tc>
      </w:tr>
    </w:tbl>
    <w:p w:rsidR="000A2FBD" w:rsidRPr="00486F6A" w:rsidRDefault="000A2FBD" w:rsidP="00596BA6">
      <w:pPr>
        <w:shd w:val="clear" w:color="auto" w:fill="FFFFFF"/>
        <w:tabs>
          <w:tab w:val="left" w:pos="709"/>
        </w:tabs>
        <w:spacing w:before="60"/>
        <w:contextualSpacing/>
        <w:rPr>
          <w:rStyle w:val="FontStyle53"/>
          <w:sz w:val="12"/>
          <w:szCs w:val="12"/>
        </w:rPr>
        <w:sectPr w:rsidR="000A2FBD" w:rsidRPr="00486F6A" w:rsidSect="00486F6A">
          <w:headerReference w:type="default" r:id="rId8"/>
          <w:footerReference w:type="default" r:id="rId9"/>
          <w:pgSz w:w="11906" w:h="16838" w:code="9"/>
          <w:pgMar w:top="567" w:right="851" w:bottom="568" w:left="1134" w:header="284" w:footer="567" w:gutter="0"/>
          <w:cols w:space="708"/>
          <w:docGrid w:linePitch="360"/>
        </w:sectPr>
      </w:pPr>
    </w:p>
    <w:p w:rsidR="00F448E0" w:rsidRPr="00596BA6" w:rsidRDefault="00F448E0" w:rsidP="00596BA6">
      <w:pPr>
        <w:pStyle w:val="a6"/>
        <w:ind w:right="141"/>
        <w:jc w:val="right"/>
        <w:rPr>
          <w:rFonts w:eastAsia="MS Mincho"/>
          <w:szCs w:val="24"/>
        </w:rPr>
      </w:pPr>
      <w:bookmarkStart w:id="39" w:name="ТекстовоеПоле447"/>
      <w:r w:rsidRPr="00575CA2">
        <w:rPr>
          <w:szCs w:val="24"/>
        </w:rPr>
        <w:t xml:space="preserve">Приложение </w:t>
      </w:r>
      <w:r w:rsidRPr="00596BA6">
        <w:rPr>
          <w:rFonts w:eastAsia="MS Mincho"/>
          <w:szCs w:val="24"/>
        </w:rPr>
        <w:t>2</w:t>
      </w:r>
    </w:p>
    <w:p w:rsidR="00874285" w:rsidRPr="00874285" w:rsidRDefault="00874285" w:rsidP="00874285">
      <w:pPr>
        <w:pStyle w:val="a6"/>
        <w:ind w:right="-1"/>
        <w:jc w:val="right"/>
        <w:rPr>
          <w:szCs w:val="24"/>
        </w:rPr>
      </w:pPr>
      <w:r w:rsidRPr="00874285">
        <w:rPr>
          <w:szCs w:val="24"/>
        </w:rPr>
        <w:t>к При</w:t>
      </w:r>
      <w:r>
        <w:rPr>
          <w:szCs w:val="24"/>
        </w:rPr>
        <w:t>ложению ___ "Требования ПБОТОС и</w:t>
      </w:r>
      <w:r w:rsidRPr="00874285">
        <w:rPr>
          <w:szCs w:val="24"/>
        </w:rPr>
        <w:t xml:space="preserve"> ПЛЧС"</w:t>
      </w:r>
    </w:p>
    <w:p w:rsidR="00F448E0" w:rsidRPr="00575CA2" w:rsidRDefault="00F448E0" w:rsidP="00F448E0">
      <w:pPr>
        <w:pStyle w:val="a6"/>
        <w:spacing w:after="120"/>
        <w:ind w:left="10620" w:firstLine="1429"/>
        <w:rPr>
          <w:szCs w:val="24"/>
        </w:rPr>
      </w:pPr>
      <w:r w:rsidRPr="00575CA2">
        <w:rPr>
          <w:szCs w:val="24"/>
        </w:rPr>
        <w:t xml:space="preserve">к Договору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00D2707F" w:rsidRPr="00D2707F">
        <w:rPr>
          <w:rFonts w:eastAsia="MS Mincho"/>
          <w:noProof/>
          <w:szCs w:val="24"/>
        </w:rPr>
        <w:t>3176924/1376П</w:t>
      </w:r>
      <w:r w:rsidRPr="00575CA2">
        <w:rPr>
          <w:rFonts w:eastAsia="MS Mincho"/>
          <w:szCs w:val="24"/>
        </w:rPr>
        <w:fldChar w:fldCharType="end"/>
      </w:r>
      <w:r w:rsidRPr="00575CA2">
        <w:rPr>
          <w:rFonts w:eastAsia="MS Mincho"/>
          <w:szCs w:val="24"/>
        </w:rPr>
        <w:t xml:space="preserve"> </w:t>
      </w:r>
      <w:r w:rsidRPr="00575CA2">
        <w:rPr>
          <w:szCs w:val="24"/>
        </w:rPr>
        <w:t xml:space="preserve">от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p>
    <w:p w:rsidR="00F448E0" w:rsidRPr="00575CA2" w:rsidRDefault="00F448E0" w:rsidP="00F448E0">
      <w:pPr>
        <w:keepLines/>
        <w:spacing w:line="240" w:lineRule="exact"/>
        <w:rPr>
          <w:rFonts w:eastAsia="MS Mincho"/>
          <w:spacing w:val="-2"/>
          <w:szCs w:val="24"/>
        </w:rPr>
      </w:pPr>
    </w:p>
    <w:bookmarkEnd w:id="39"/>
    <w:p w:rsidR="00F448E0" w:rsidRPr="00575CA2" w:rsidRDefault="00486F6A" w:rsidP="00F448E0">
      <w:pPr>
        <w:keepLines/>
        <w:spacing w:after="160" w:line="240" w:lineRule="exact"/>
        <w:rPr>
          <w:rFonts w:eastAsia="MS Mincho"/>
          <w:szCs w:val="24"/>
        </w:rPr>
      </w:pPr>
      <w:r>
        <w:rPr>
          <w:rFonts w:eastAsia="MS Mincho"/>
          <w:spacing w:val="-2"/>
          <w:szCs w:val="24"/>
        </w:rPr>
        <w:t>АО «Востсибнефтегаз»</w:t>
      </w:r>
      <w:r w:rsidR="00F448E0" w:rsidRPr="00575CA2">
        <w:rPr>
          <w:rFonts w:eastAsia="MS Mincho"/>
          <w:szCs w:val="24"/>
        </w:rPr>
        <w:t>,</w:t>
      </w:r>
      <w:r w:rsidR="00F448E0" w:rsidRPr="00575CA2">
        <w:rPr>
          <w:rFonts w:eastAsia="MS Mincho"/>
          <w:b/>
          <w:bCs/>
          <w:szCs w:val="24"/>
        </w:rPr>
        <w:t xml:space="preserve"> </w:t>
      </w:r>
      <w:r w:rsidR="00F448E0" w:rsidRPr="00575CA2">
        <w:rPr>
          <w:rFonts w:eastAsia="MS Mincho"/>
          <w:szCs w:val="24"/>
        </w:rPr>
        <w:t>именуемое в дальнейшем «</w:t>
      </w:r>
      <w:r w:rsidR="00874285">
        <w:rPr>
          <w:rFonts w:eastAsia="MS Mincho"/>
          <w:szCs w:val="24"/>
        </w:rPr>
        <w:t>Продавец</w:t>
      </w:r>
      <w:r w:rsidR="00F448E0" w:rsidRPr="00575CA2">
        <w:rPr>
          <w:rFonts w:eastAsia="MS Mincho"/>
          <w:szCs w:val="24"/>
        </w:rPr>
        <w:t xml:space="preserve">», в лице </w:t>
      </w:r>
      <w:bookmarkStart w:id="40" w:name="ТекстовоеПоле448"/>
      <w:r w:rsidR="00F448E0" w:rsidRPr="00575CA2">
        <w:rPr>
          <w:rFonts w:eastAsia="MS Mincho"/>
          <w:szCs w:val="24"/>
        </w:rPr>
        <w:fldChar w:fldCharType="begin">
          <w:ffData>
            <w:name w:val="ТекстовоеПоле448"/>
            <w:enabled/>
            <w:calcOnExit w:val="0"/>
            <w:textInput/>
          </w:ffData>
        </w:fldChar>
      </w:r>
      <w:r w:rsidR="00F448E0" w:rsidRPr="00575CA2">
        <w:rPr>
          <w:rFonts w:eastAsia="MS Mincho"/>
          <w:szCs w:val="24"/>
        </w:rPr>
        <w:instrText xml:space="preserve"> FORMTEXT </w:instrText>
      </w:r>
      <w:r w:rsidR="00F448E0" w:rsidRPr="00575CA2">
        <w:rPr>
          <w:rFonts w:eastAsia="MS Mincho"/>
          <w:szCs w:val="24"/>
        </w:rPr>
      </w:r>
      <w:r w:rsidR="00F448E0" w:rsidRPr="00575CA2">
        <w:rPr>
          <w:rFonts w:eastAsia="MS Mincho"/>
          <w:szCs w:val="24"/>
        </w:rPr>
        <w:fldChar w:fldCharType="separate"/>
      </w:r>
      <w:r w:rsidR="00D2707F">
        <w:rPr>
          <w:rFonts w:eastAsia="MS Mincho"/>
          <w:noProof/>
          <w:szCs w:val="24"/>
        </w:rPr>
        <w:t xml:space="preserve">Мартынова Евгения </w:t>
      </w:r>
      <w:proofErr w:type="gramStart"/>
      <w:r w:rsidR="00D2707F">
        <w:rPr>
          <w:rFonts w:eastAsia="MS Mincho"/>
          <w:noProof/>
          <w:szCs w:val="24"/>
        </w:rPr>
        <w:t xml:space="preserve">Валерьевича </w:t>
      </w:r>
      <w:r w:rsidR="00F448E0" w:rsidRPr="00575CA2">
        <w:rPr>
          <w:rFonts w:eastAsia="MS Mincho"/>
          <w:szCs w:val="24"/>
        </w:rPr>
        <w:fldChar w:fldCharType="end"/>
      </w:r>
      <w:bookmarkEnd w:id="40"/>
      <w:r w:rsidR="00F448E0" w:rsidRPr="00575CA2">
        <w:rPr>
          <w:rFonts w:eastAsia="MS Mincho"/>
          <w:szCs w:val="24"/>
        </w:rPr>
        <w:t>,</w:t>
      </w:r>
      <w:proofErr w:type="gramEnd"/>
      <w:r w:rsidR="00F448E0" w:rsidRPr="00575CA2">
        <w:rPr>
          <w:rFonts w:eastAsia="MS Mincho"/>
          <w:szCs w:val="24"/>
        </w:rPr>
        <w:t xml:space="preserve"> действующего на основании </w:t>
      </w:r>
      <w:bookmarkStart w:id="41" w:name="ТекстовоеПоле449"/>
      <w:r w:rsidR="00F448E0" w:rsidRPr="00575CA2">
        <w:rPr>
          <w:rFonts w:eastAsia="MS Mincho"/>
          <w:szCs w:val="24"/>
        </w:rPr>
        <w:fldChar w:fldCharType="begin">
          <w:ffData>
            <w:name w:val="ТекстовоеПоле449"/>
            <w:enabled/>
            <w:calcOnExit w:val="0"/>
            <w:textInput/>
          </w:ffData>
        </w:fldChar>
      </w:r>
      <w:r w:rsidR="00F448E0" w:rsidRPr="00575CA2">
        <w:rPr>
          <w:rFonts w:eastAsia="MS Mincho"/>
          <w:szCs w:val="24"/>
        </w:rPr>
        <w:instrText xml:space="preserve"> FORMTEXT </w:instrText>
      </w:r>
      <w:r w:rsidR="00F448E0" w:rsidRPr="00575CA2">
        <w:rPr>
          <w:rFonts w:eastAsia="MS Mincho"/>
          <w:szCs w:val="24"/>
        </w:rPr>
      </w:r>
      <w:r w:rsidR="00F448E0" w:rsidRPr="00575CA2">
        <w:rPr>
          <w:rFonts w:eastAsia="MS Mincho"/>
          <w:szCs w:val="24"/>
        </w:rPr>
        <w:fldChar w:fldCharType="separate"/>
      </w:r>
      <w:r w:rsidR="00D2707F">
        <w:rPr>
          <w:rFonts w:eastAsia="MS Mincho"/>
          <w:noProof/>
          <w:szCs w:val="24"/>
        </w:rPr>
        <w:t>доверенности №</w:t>
      </w:r>
      <w:r w:rsidR="00D2707F" w:rsidRPr="00D2707F">
        <w:rPr>
          <w:rFonts w:eastAsia="MS Mincho"/>
          <w:noProof/>
          <w:szCs w:val="24"/>
        </w:rPr>
        <w:t>№ВСНК-271-24 от 13.04.2024</w:t>
      </w:r>
      <w:r w:rsidR="00F448E0" w:rsidRPr="00575CA2">
        <w:rPr>
          <w:rFonts w:eastAsia="MS Mincho"/>
          <w:szCs w:val="24"/>
        </w:rPr>
        <w:fldChar w:fldCharType="end"/>
      </w:r>
      <w:bookmarkEnd w:id="41"/>
      <w:r w:rsidR="00F448E0" w:rsidRPr="00575CA2">
        <w:rPr>
          <w:rFonts w:eastAsia="MS Mincho"/>
          <w:szCs w:val="24"/>
        </w:rPr>
        <w:t xml:space="preserve">, с одной стороны и </w:t>
      </w:r>
    </w:p>
    <w:bookmarkStart w:id="42" w:name="ТекстовоеПоле450"/>
    <w:p w:rsidR="00F448E0" w:rsidRPr="00575CA2" w:rsidRDefault="00F448E0" w:rsidP="003E4F88">
      <w:pPr>
        <w:keepLines/>
        <w:spacing w:after="160" w:line="240" w:lineRule="exact"/>
        <w:rPr>
          <w:b/>
          <w:caps/>
          <w:szCs w:val="24"/>
        </w:rPr>
      </w:pPr>
      <w:r w:rsidRPr="00575CA2">
        <w:rPr>
          <w:rFonts w:eastAsia="MS Mincho"/>
          <w:szCs w:val="24"/>
        </w:rPr>
        <w:fldChar w:fldCharType="begin">
          <w:ffData>
            <w:name w:val="ТекстовоеПоле450"/>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bookmarkEnd w:id="42"/>
      <w:r w:rsidRPr="00575CA2">
        <w:rPr>
          <w:rFonts w:eastAsia="MS Mincho"/>
          <w:szCs w:val="24"/>
        </w:rPr>
        <w:t>, именуемое в дальнейшем «</w:t>
      </w:r>
      <w:r w:rsidR="005F49FB">
        <w:rPr>
          <w:rFonts w:eastAsia="MS Mincho"/>
          <w:szCs w:val="24"/>
        </w:rPr>
        <w:t>Покупатель</w:t>
      </w:r>
      <w:r w:rsidRPr="00575CA2">
        <w:rPr>
          <w:rFonts w:eastAsia="MS Mincho"/>
          <w:szCs w:val="24"/>
        </w:rPr>
        <w:t xml:space="preserve">», в </w:t>
      </w:r>
      <w:proofErr w:type="gramStart"/>
      <w:r w:rsidRPr="00575CA2">
        <w:rPr>
          <w:rFonts w:eastAsia="MS Mincho"/>
          <w:szCs w:val="24"/>
        </w:rPr>
        <w:t xml:space="preserve">лице </w:t>
      </w:r>
      <w:bookmarkStart w:id="43" w:name="ТекстовоеПоле451"/>
      <w:proofErr w:type="gramEnd"/>
      <w:r w:rsidRPr="00575CA2">
        <w:rPr>
          <w:rFonts w:eastAsia="MS Mincho"/>
          <w:spacing w:val="-2"/>
          <w:szCs w:val="24"/>
        </w:rPr>
        <w:fldChar w:fldCharType="begin">
          <w:ffData>
            <w:name w:val="ТекстовоеПоле451"/>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43"/>
      <w:proofErr w:type="gramStart"/>
      <w:r w:rsidRPr="00575CA2">
        <w:rPr>
          <w:rFonts w:eastAsia="MS Mincho"/>
          <w:szCs w:val="24"/>
        </w:rPr>
        <w:t>,</w:t>
      </w:r>
      <w:proofErr w:type="gramEnd"/>
      <w:r w:rsidRPr="00575CA2">
        <w:rPr>
          <w:rFonts w:eastAsia="MS Mincho"/>
          <w:szCs w:val="24"/>
        </w:rPr>
        <w:t xml:space="preserve"> действующего на основании </w:t>
      </w:r>
      <w:bookmarkStart w:id="44" w:name="ТекстовоеПоле452"/>
      <w:r w:rsidRPr="00575CA2">
        <w:rPr>
          <w:rFonts w:eastAsia="MS Mincho"/>
          <w:spacing w:val="-2"/>
          <w:szCs w:val="24"/>
        </w:rPr>
        <w:fldChar w:fldCharType="begin">
          <w:ffData>
            <w:name w:val="ТекстовоеПоле452"/>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44"/>
      <w:r w:rsidRPr="00575CA2">
        <w:rPr>
          <w:rFonts w:eastAsia="MS Mincho"/>
          <w:szCs w:val="24"/>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486F6A">
        <w:rPr>
          <w:rFonts w:eastAsia="MS Mincho"/>
          <w:szCs w:val="24"/>
        </w:rPr>
        <w:t xml:space="preserve">2 </w:t>
      </w:r>
      <w:r w:rsidRPr="00575CA2">
        <w:rPr>
          <w:rFonts w:eastAsia="MS Mincho"/>
          <w:szCs w:val="24"/>
        </w:rPr>
        <w:t xml:space="preserve">к </w:t>
      </w:r>
      <w:r w:rsidR="00874285">
        <w:rPr>
          <w:rFonts w:eastAsia="MS Mincho"/>
          <w:szCs w:val="24"/>
        </w:rPr>
        <w:t>приложению №___</w:t>
      </w:r>
      <w:r w:rsidR="00486F6A">
        <w:rPr>
          <w:rFonts w:eastAsia="MS Mincho"/>
          <w:szCs w:val="24"/>
        </w:rPr>
        <w:t xml:space="preserve"> к договору</w:t>
      </w:r>
      <w:r w:rsidRPr="00575CA2">
        <w:rPr>
          <w:rFonts w:eastAsia="MS Mincho"/>
          <w:szCs w:val="24"/>
        </w:rPr>
        <w:t xml:space="preserve">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00D2707F" w:rsidRPr="00D2707F">
        <w:rPr>
          <w:rFonts w:eastAsia="MS Mincho"/>
          <w:noProof/>
          <w:szCs w:val="24"/>
        </w:rPr>
        <w:t>3176924/1376П</w:t>
      </w:r>
      <w:r w:rsidRPr="00575CA2">
        <w:rPr>
          <w:rFonts w:eastAsia="MS Mincho"/>
          <w:szCs w:val="24"/>
        </w:rPr>
        <w:fldChar w:fldCharType="end"/>
      </w:r>
      <w:r w:rsidRPr="00575CA2">
        <w:rPr>
          <w:rFonts w:eastAsia="MS Mincho"/>
          <w:szCs w:val="24"/>
        </w:rPr>
        <w:t xml:space="preserve"> от </w:t>
      </w:r>
      <w:r w:rsidRPr="00575CA2">
        <w:rPr>
          <w:rFonts w:eastAsia="MS Mincho"/>
          <w:szCs w:val="24"/>
        </w:rPr>
        <w:fldChar w:fldCharType="begin">
          <w:ffData>
            <w:name w:val="ТекстовоеПоле119"/>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 о нижеследующем:</w:t>
      </w:r>
    </w:p>
    <w:p w:rsidR="00F448E0" w:rsidRPr="00575CA2" w:rsidRDefault="00F448E0" w:rsidP="00F448E0">
      <w:pPr>
        <w:spacing w:after="120"/>
        <w:ind w:left="567"/>
        <w:jc w:val="center"/>
        <w:rPr>
          <w:b/>
          <w:caps/>
          <w:szCs w:val="24"/>
        </w:rPr>
      </w:pPr>
      <w:r w:rsidRPr="00575CA2">
        <w:rPr>
          <w:b/>
          <w:caps/>
          <w:szCs w:val="24"/>
        </w:rPr>
        <w:t xml:space="preserve">ШТРАФЫ за НАРУШЕНИЯ В ОБЛАСТИ </w:t>
      </w:r>
      <w:r w:rsidR="003421E9">
        <w:rPr>
          <w:b/>
          <w:caps/>
          <w:szCs w:val="24"/>
        </w:rPr>
        <w:t>ПБОТОС И ПЛЧС</w:t>
      </w:r>
    </w:p>
    <w:p w:rsidR="00F448E0" w:rsidRPr="00575CA2" w:rsidRDefault="00F448E0" w:rsidP="00F448E0">
      <w:pPr>
        <w:rPr>
          <w:szCs w:val="24"/>
        </w:rPr>
      </w:pPr>
      <w:r w:rsidRPr="00575CA2">
        <w:rPr>
          <w:szCs w:val="24"/>
        </w:rPr>
        <w:t xml:space="preserve">Нижеуказанные штрафы применяются в случае нарушений в области </w:t>
      </w:r>
      <w:r w:rsidR="00B10A8E">
        <w:rPr>
          <w:szCs w:val="24"/>
        </w:rPr>
        <w:t>ПБОТОС и</w:t>
      </w:r>
      <w:r w:rsidR="003421E9">
        <w:rPr>
          <w:szCs w:val="24"/>
        </w:rPr>
        <w:t xml:space="preserve"> ПЛЧС</w:t>
      </w:r>
      <w:r w:rsidRPr="00575CA2">
        <w:rPr>
          <w:szCs w:val="24"/>
        </w:rPr>
        <w:t xml:space="preserve">, допущенных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caps/>
          <w:szCs w:val="24"/>
        </w:rPr>
        <w:t>,</w:t>
      </w:r>
      <w:r w:rsidRPr="00575CA2">
        <w:rPr>
          <w:szCs w:val="24"/>
        </w:rPr>
        <w:t xml:space="preserve"> привлеченными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szCs w:val="24"/>
        </w:rPr>
        <w:t xml:space="preserve"> для выполнения </w:t>
      </w:r>
      <w:r w:rsidR="005F49FB">
        <w:rPr>
          <w:rFonts w:eastAsia="MS Mincho"/>
          <w:szCs w:val="24"/>
        </w:rPr>
        <w:fldChar w:fldCharType="begin">
          <w:ffData>
            <w:name w:val=""/>
            <w:enabled/>
            <w:calcOnExit w:val="0"/>
            <w:textInput>
              <w:default w:val="условий договора"/>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условий договора</w:t>
      </w:r>
      <w:r w:rsidR="005F49FB">
        <w:rPr>
          <w:rFonts w:eastAsia="MS Mincho"/>
          <w:szCs w:val="24"/>
        </w:rPr>
        <w:fldChar w:fldCharType="end"/>
      </w:r>
      <w:r w:rsidRPr="00575CA2">
        <w:rPr>
          <w:szCs w:val="24"/>
        </w:rPr>
        <w:t>.</w:t>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1"/>
        <w:gridCol w:w="11746"/>
        <w:gridCol w:w="1447"/>
      </w:tblGrid>
      <w:tr w:rsidR="00596BA6" w:rsidRPr="00596BA6" w:rsidTr="00596BA6">
        <w:trPr>
          <w:trHeight w:val="751"/>
        </w:trPr>
        <w:tc>
          <w:tcPr>
            <w:tcW w:w="704" w:type="dxa"/>
            <w:tcBorders>
              <w:bottom w:val="single" w:sz="4" w:space="0" w:color="auto"/>
            </w:tcBorders>
            <w:shd w:val="clear" w:color="auto" w:fill="auto"/>
            <w:hideMark/>
          </w:tcPr>
          <w:p w:rsidR="00B10A8E" w:rsidRPr="00596BA6" w:rsidRDefault="00B10A8E" w:rsidP="00235382">
            <w:pPr>
              <w:jc w:val="center"/>
              <w:rPr>
                <w:b/>
                <w:sz w:val="22"/>
              </w:rPr>
            </w:pPr>
            <w:r w:rsidRPr="00596BA6">
              <w:rPr>
                <w:b/>
                <w:sz w:val="22"/>
              </w:rPr>
              <w:t>№ п/п</w:t>
            </w:r>
          </w:p>
        </w:tc>
        <w:tc>
          <w:tcPr>
            <w:tcW w:w="13017" w:type="dxa"/>
            <w:gridSpan w:val="2"/>
            <w:shd w:val="clear" w:color="auto" w:fill="auto"/>
            <w:vAlign w:val="center"/>
            <w:hideMark/>
          </w:tcPr>
          <w:p w:rsidR="00B10A8E" w:rsidRPr="00596BA6" w:rsidRDefault="00B10A8E" w:rsidP="00235382">
            <w:pPr>
              <w:ind w:left="-670"/>
              <w:jc w:val="center"/>
              <w:rPr>
                <w:b/>
                <w:sz w:val="22"/>
              </w:rPr>
            </w:pPr>
            <w:r w:rsidRPr="00596BA6">
              <w:rPr>
                <w:b/>
                <w:sz w:val="22"/>
              </w:rPr>
              <w:t xml:space="preserve">                   Нарушение</w:t>
            </w:r>
          </w:p>
        </w:tc>
        <w:tc>
          <w:tcPr>
            <w:tcW w:w="1447" w:type="dxa"/>
            <w:tcBorders>
              <w:bottom w:val="single" w:sz="4" w:space="0" w:color="auto"/>
            </w:tcBorders>
            <w:shd w:val="clear" w:color="auto" w:fill="auto"/>
            <w:vAlign w:val="center"/>
            <w:hideMark/>
          </w:tcPr>
          <w:p w:rsidR="00B10A8E" w:rsidRPr="00596BA6" w:rsidRDefault="00B10A8E" w:rsidP="00235382">
            <w:pPr>
              <w:jc w:val="center"/>
              <w:rPr>
                <w:b/>
                <w:sz w:val="22"/>
              </w:rPr>
            </w:pPr>
            <w:r w:rsidRPr="00596BA6">
              <w:rPr>
                <w:b/>
                <w:sz w:val="22"/>
              </w:rPr>
              <w:t>Сумма штрафа (тыс. руб.)</w:t>
            </w:r>
          </w:p>
        </w:tc>
      </w:tr>
      <w:tr w:rsidR="00596BA6" w:rsidRPr="00596BA6" w:rsidTr="00596BA6">
        <w:trPr>
          <w:trHeight w:val="565"/>
        </w:trPr>
        <w:tc>
          <w:tcPr>
            <w:tcW w:w="704" w:type="dxa"/>
            <w:shd w:val="clear" w:color="auto" w:fill="auto"/>
            <w:vAlign w:val="center"/>
          </w:tcPr>
          <w:p w:rsidR="00B10A8E" w:rsidRPr="00596BA6" w:rsidRDefault="00B10A8E" w:rsidP="00235382">
            <w:pPr>
              <w:jc w:val="center"/>
              <w:rPr>
                <w:bCs/>
                <w:sz w:val="22"/>
              </w:rPr>
            </w:pPr>
            <w:r w:rsidRPr="00596BA6">
              <w:rPr>
                <w:bCs/>
                <w:sz w:val="22"/>
              </w:rPr>
              <w:t>1.</w:t>
            </w:r>
          </w:p>
        </w:tc>
        <w:tc>
          <w:tcPr>
            <w:tcW w:w="13017" w:type="dxa"/>
            <w:gridSpan w:val="2"/>
            <w:tcBorders>
              <w:bottom w:val="nil"/>
              <w:right w:val="single" w:sz="4" w:space="0" w:color="auto"/>
            </w:tcBorders>
            <w:shd w:val="clear" w:color="auto" w:fill="auto"/>
            <w:vAlign w:val="center"/>
          </w:tcPr>
          <w:p w:rsidR="00B10A8E" w:rsidRPr="00596BA6" w:rsidRDefault="00B10A8E" w:rsidP="00235382">
            <w:pPr>
              <w:rPr>
                <w:lang w:bidi="ru-RU"/>
              </w:rPr>
            </w:pPr>
            <w:r w:rsidRPr="00596BA6">
              <w:rPr>
                <w:sz w:val="22"/>
                <w:lang w:bidi="ru-RU"/>
              </w:rPr>
              <w:t xml:space="preserve">Нарушения </w:t>
            </w:r>
            <w:r w:rsidRPr="00596BA6">
              <w:t>Требований по ПБОТОС и ПЛЧС, указанные в</w:t>
            </w:r>
            <w:r w:rsidRPr="00596BA6">
              <w:rPr>
                <w:sz w:val="22"/>
                <w:lang w:bidi="ru-RU"/>
              </w:rPr>
              <w:t xml:space="preserve"> *Перечне нарушений </w:t>
            </w:r>
          </w:p>
        </w:tc>
        <w:tc>
          <w:tcPr>
            <w:tcW w:w="1447" w:type="dxa"/>
            <w:tcBorders>
              <w:top w:val="single" w:sz="4" w:space="0" w:color="auto"/>
              <w:left w:val="single" w:sz="4" w:space="0" w:color="auto"/>
              <w:bottom w:val="nil"/>
              <w:right w:val="single" w:sz="4" w:space="0" w:color="auto"/>
            </w:tcBorders>
            <w:shd w:val="clear" w:color="auto" w:fill="auto"/>
            <w:vAlign w:val="center"/>
          </w:tcPr>
          <w:p w:rsidR="00B10A8E" w:rsidRPr="00596BA6" w:rsidRDefault="00B10A8E" w:rsidP="00235382">
            <w:pPr>
              <w:jc w:val="center"/>
              <w:rPr>
                <w:bCs/>
                <w:sz w:val="22"/>
              </w:rPr>
            </w:pPr>
            <w:r w:rsidRPr="00596BA6">
              <w:rPr>
                <w:bCs/>
                <w:sz w:val="22"/>
              </w:rPr>
              <w:t>100</w:t>
            </w:r>
          </w:p>
        </w:tc>
      </w:tr>
      <w:tr w:rsidR="00596BA6" w:rsidRPr="00596BA6" w:rsidTr="00596BA6">
        <w:trPr>
          <w:trHeight w:val="885"/>
        </w:trPr>
        <w:tc>
          <w:tcPr>
            <w:tcW w:w="704" w:type="dxa"/>
            <w:vMerge w:val="restart"/>
            <w:tcBorders>
              <w:right w:val="single" w:sz="4" w:space="0" w:color="auto"/>
            </w:tcBorders>
            <w:shd w:val="clear" w:color="auto" w:fill="auto"/>
            <w:vAlign w:val="center"/>
          </w:tcPr>
          <w:p w:rsidR="00596BA6" w:rsidRPr="00596BA6" w:rsidRDefault="00596BA6" w:rsidP="00235382">
            <w:pPr>
              <w:jc w:val="center"/>
              <w:rPr>
                <w:bCs/>
                <w:sz w:val="22"/>
              </w:rPr>
            </w:pPr>
            <w:r w:rsidRPr="00596BA6">
              <w:rPr>
                <w:bCs/>
                <w:sz w:val="22"/>
              </w:rPr>
              <w:t>2.</w:t>
            </w: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235382">
            <w:pPr>
              <w:rPr>
                <w:sz w:val="22"/>
                <w:lang w:bidi="ru-RU"/>
              </w:rPr>
            </w:pPr>
            <w:r w:rsidRPr="00596BA6">
              <w:rPr>
                <w:sz w:val="22"/>
                <w:lang w:bidi="ru-RU"/>
              </w:rPr>
              <w:t xml:space="preserve">Нарушения </w:t>
            </w:r>
            <w:r w:rsidRPr="00596BA6">
              <w:t>Требований по ПБОТОС и ПЛЧС</w:t>
            </w:r>
            <w:r w:rsidRPr="00596BA6" w:rsidDel="00A629A8">
              <w:rPr>
                <w:sz w:val="22"/>
                <w:lang w:bidi="ru-RU"/>
              </w:rPr>
              <w:t xml:space="preserve"> </w:t>
            </w:r>
            <w:r w:rsidRPr="00596BA6">
              <w:rPr>
                <w:sz w:val="22"/>
                <w:lang w:bidi="ru-RU"/>
              </w:rPr>
              <w:t>(как указанные, так и не указанные в *Перечне нарушений), которые привели к:</w:t>
            </w:r>
          </w:p>
          <w:p w:rsidR="00596BA6" w:rsidRPr="00596BA6" w:rsidRDefault="00596BA6" w:rsidP="00235382">
            <w:pPr>
              <w:rPr>
                <w:sz w:val="22"/>
                <w:lang w:bidi="ru-RU"/>
              </w:rPr>
            </w:pPr>
          </w:p>
          <w:p w:rsidR="00596BA6" w:rsidRPr="00596BA6" w:rsidRDefault="00596BA6" w:rsidP="00194372">
            <w:pPr>
              <w:pStyle w:val="aff1"/>
              <w:numPr>
                <w:ilvl w:val="0"/>
                <w:numId w:val="25"/>
              </w:numPr>
              <w:ind w:left="322" w:hanging="322"/>
              <w:jc w:val="left"/>
              <w:rPr>
                <w:sz w:val="22"/>
                <w:lang w:val="ru-RU" w:bidi="ru-RU"/>
              </w:rPr>
            </w:pPr>
            <w:r w:rsidRPr="00596BA6">
              <w:rPr>
                <w:sz w:val="22"/>
                <w:lang w:val="ru-RU" w:bidi="ru-RU"/>
              </w:rPr>
              <w:t>несчастному случаю на производстве со смертельным исходом: гибель 1 и более человек (за каждого погибшего);</w:t>
            </w:r>
          </w:p>
        </w:tc>
        <w:tc>
          <w:tcPr>
            <w:tcW w:w="1447" w:type="dxa"/>
            <w:tcBorders>
              <w:top w:val="nil"/>
              <w:left w:val="single" w:sz="4" w:space="0" w:color="auto"/>
              <w:bottom w:val="nil"/>
              <w:right w:val="single" w:sz="4" w:space="0" w:color="auto"/>
            </w:tcBorders>
            <w:shd w:val="clear" w:color="auto" w:fill="auto"/>
          </w:tcPr>
          <w:p w:rsidR="00596BA6" w:rsidRPr="00596BA6" w:rsidRDefault="00596BA6" w:rsidP="00596BA6">
            <w:pPr>
              <w:jc w:val="center"/>
              <w:rPr>
                <w:bCs/>
                <w:sz w:val="22"/>
              </w:rPr>
            </w:pPr>
          </w:p>
          <w:p w:rsidR="00596BA6" w:rsidRPr="00596BA6" w:rsidRDefault="00596BA6" w:rsidP="00596BA6">
            <w:pPr>
              <w:jc w:val="center"/>
              <w:rPr>
                <w:bCs/>
                <w:sz w:val="22"/>
              </w:rPr>
            </w:pPr>
          </w:p>
          <w:p w:rsidR="00596BA6" w:rsidRDefault="00596BA6" w:rsidP="00596BA6">
            <w:pPr>
              <w:jc w:val="center"/>
              <w:rPr>
                <w:bCs/>
                <w:sz w:val="22"/>
              </w:rPr>
            </w:pPr>
          </w:p>
          <w:p w:rsidR="00596BA6" w:rsidRPr="00596BA6" w:rsidRDefault="00596BA6" w:rsidP="00596BA6">
            <w:pPr>
              <w:jc w:val="center"/>
              <w:rPr>
                <w:bCs/>
                <w:sz w:val="22"/>
              </w:rPr>
            </w:pPr>
            <w:r w:rsidRPr="00596BA6">
              <w:rPr>
                <w:bCs/>
                <w:sz w:val="22"/>
              </w:rPr>
              <w:t>1000</w:t>
            </w:r>
          </w:p>
        </w:tc>
      </w:tr>
      <w:tr w:rsidR="00596BA6" w:rsidRPr="00596BA6" w:rsidTr="00596BA6">
        <w:trPr>
          <w:trHeight w:val="419"/>
        </w:trPr>
        <w:tc>
          <w:tcPr>
            <w:tcW w:w="704" w:type="dxa"/>
            <w:vMerge/>
            <w:tcBorders>
              <w:right w:val="single" w:sz="4" w:space="0" w:color="auto"/>
            </w:tcBorders>
            <w:shd w:val="clear" w:color="auto" w:fill="auto"/>
            <w:vAlign w:val="center"/>
          </w:tcPr>
          <w:p w:rsidR="00596BA6" w:rsidRPr="00596BA6" w:rsidRDefault="00596BA6" w:rsidP="00235382">
            <w:pPr>
              <w:jc w:val="center"/>
              <w:rPr>
                <w:bCs/>
                <w:sz w:val="22"/>
              </w:rPr>
            </w:pP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194372">
            <w:pPr>
              <w:pStyle w:val="aff1"/>
              <w:numPr>
                <w:ilvl w:val="0"/>
                <w:numId w:val="25"/>
              </w:numPr>
              <w:ind w:left="322" w:hanging="322"/>
              <w:jc w:val="left"/>
              <w:rPr>
                <w:sz w:val="22"/>
                <w:lang w:bidi="ru-RU"/>
              </w:rPr>
            </w:pPr>
            <w:r w:rsidRPr="00596BA6">
              <w:rPr>
                <w:sz w:val="22"/>
                <w:lang w:val="ru-RU" w:bidi="ru-RU"/>
              </w:rPr>
              <w:t xml:space="preserve">групповому несчастному случаю на производстве: 2 и более пострадавших (за каждого пострадавшего); </w:t>
            </w:r>
          </w:p>
        </w:tc>
        <w:tc>
          <w:tcPr>
            <w:tcW w:w="1447" w:type="dxa"/>
            <w:tcBorders>
              <w:top w:val="nil"/>
              <w:left w:val="single" w:sz="4" w:space="0" w:color="auto"/>
              <w:bottom w:val="nil"/>
              <w:right w:val="single" w:sz="4" w:space="0" w:color="auto"/>
            </w:tcBorders>
            <w:shd w:val="clear" w:color="auto" w:fill="auto"/>
          </w:tcPr>
          <w:p w:rsidR="00596BA6" w:rsidRPr="00596BA6" w:rsidRDefault="00596BA6" w:rsidP="00596BA6">
            <w:pPr>
              <w:jc w:val="center"/>
              <w:rPr>
                <w:bCs/>
                <w:sz w:val="22"/>
              </w:rPr>
            </w:pPr>
            <w:r w:rsidRPr="00596BA6">
              <w:rPr>
                <w:bCs/>
                <w:sz w:val="22"/>
              </w:rPr>
              <w:t>250</w:t>
            </w:r>
          </w:p>
        </w:tc>
      </w:tr>
      <w:tr w:rsidR="00596BA6" w:rsidRPr="00596BA6" w:rsidTr="00596BA6">
        <w:trPr>
          <w:trHeight w:val="392"/>
        </w:trPr>
        <w:tc>
          <w:tcPr>
            <w:tcW w:w="704" w:type="dxa"/>
            <w:vMerge/>
            <w:tcBorders>
              <w:right w:val="single" w:sz="4" w:space="0" w:color="auto"/>
            </w:tcBorders>
            <w:shd w:val="clear" w:color="auto" w:fill="auto"/>
            <w:vAlign w:val="center"/>
          </w:tcPr>
          <w:p w:rsidR="00596BA6" w:rsidRPr="00596BA6" w:rsidRDefault="00596BA6" w:rsidP="00235382">
            <w:pPr>
              <w:jc w:val="center"/>
              <w:rPr>
                <w:bCs/>
                <w:sz w:val="22"/>
              </w:rPr>
            </w:pP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596BA6">
            <w:pPr>
              <w:jc w:val="left"/>
              <w:rPr>
                <w:sz w:val="22"/>
                <w:lang w:bidi="ru-RU"/>
              </w:rPr>
            </w:pPr>
            <w:r>
              <w:rPr>
                <w:sz w:val="22"/>
                <w:lang w:bidi="ru-RU"/>
              </w:rPr>
              <w:t xml:space="preserve">-  </w:t>
            </w:r>
            <w:r w:rsidRPr="00596BA6">
              <w:rPr>
                <w:sz w:val="22"/>
                <w:lang w:bidi="ru-RU"/>
              </w:rPr>
              <w:t>тяжелому несчастному случаю на производстве: 1 пострадавший</w:t>
            </w:r>
            <w:r w:rsidRPr="00596BA6" w:rsidDel="00397009">
              <w:rPr>
                <w:sz w:val="22"/>
                <w:lang w:bidi="ru-RU"/>
              </w:rPr>
              <w:t xml:space="preserve"> </w:t>
            </w:r>
          </w:p>
        </w:tc>
        <w:tc>
          <w:tcPr>
            <w:tcW w:w="1447" w:type="dxa"/>
            <w:tcBorders>
              <w:top w:val="nil"/>
              <w:left w:val="single" w:sz="4" w:space="0" w:color="auto"/>
              <w:bottom w:val="single" w:sz="4" w:space="0" w:color="auto"/>
              <w:right w:val="single" w:sz="4" w:space="0" w:color="auto"/>
            </w:tcBorders>
            <w:shd w:val="clear" w:color="auto" w:fill="auto"/>
          </w:tcPr>
          <w:p w:rsidR="00596BA6" w:rsidRPr="00596BA6" w:rsidRDefault="00596BA6" w:rsidP="00596BA6">
            <w:pPr>
              <w:jc w:val="center"/>
              <w:rPr>
                <w:bCs/>
                <w:sz w:val="22"/>
              </w:rPr>
            </w:pPr>
            <w:r w:rsidRPr="00596BA6">
              <w:rPr>
                <w:bCs/>
                <w:sz w:val="22"/>
              </w:rPr>
              <w:t>250</w:t>
            </w:r>
          </w:p>
        </w:tc>
      </w:tr>
      <w:tr w:rsidR="00596BA6" w:rsidRPr="00596BA6" w:rsidTr="00596BA6">
        <w:tblPrEx>
          <w:tblCellMar>
            <w:left w:w="10" w:type="dxa"/>
            <w:right w:w="10" w:type="dxa"/>
          </w:tblCellMar>
          <w:tblLook w:val="0000" w:firstRow="0" w:lastRow="0" w:firstColumn="0" w:lastColumn="0" w:noHBand="0" w:noVBand="0"/>
        </w:tblPrEx>
        <w:trPr>
          <w:trHeight w:val="286"/>
        </w:trPr>
        <w:tc>
          <w:tcPr>
            <w:tcW w:w="15168" w:type="dxa"/>
            <w:gridSpan w:val="4"/>
            <w:tcBorders>
              <w:top w:val="single" w:sz="4" w:space="0" w:color="auto"/>
              <w:bottom w:val="single" w:sz="4" w:space="0" w:color="auto"/>
            </w:tcBorders>
            <w:shd w:val="clear" w:color="auto" w:fill="FFFFFF"/>
          </w:tcPr>
          <w:p w:rsidR="00B10A8E" w:rsidRPr="00596BA6" w:rsidRDefault="00B10A8E" w:rsidP="00235382">
            <w:pPr>
              <w:ind w:right="132"/>
              <w:jc w:val="center"/>
              <w:rPr>
                <w:rFonts w:eastAsiaTheme="minorEastAsia"/>
                <w:b/>
                <w:sz w:val="22"/>
                <w:lang w:eastAsia="ru-RU"/>
              </w:rPr>
            </w:pPr>
            <w:r w:rsidRPr="00596BA6">
              <w:rPr>
                <w:rFonts w:eastAsiaTheme="minorEastAsia"/>
                <w:b/>
                <w:sz w:val="22"/>
                <w:lang w:eastAsia="ru-RU"/>
              </w:rPr>
              <w:t xml:space="preserve">*Перечень нарушений </w:t>
            </w:r>
          </w:p>
        </w:tc>
      </w:tr>
      <w:tr w:rsidR="00596BA6" w:rsidRPr="00596BA6" w:rsidTr="00596BA6">
        <w:tblPrEx>
          <w:tblCellMar>
            <w:left w:w="10" w:type="dxa"/>
            <w:right w:w="10" w:type="dxa"/>
          </w:tblCellMar>
          <w:tblLook w:val="0000" w:firstRow="0" w:lastRow="0" w:firstColumn="0" w:lastColumn="0" w:noHBand="0" w:noVBand="0"/>
        </w:tblPrEx>
        <w:trPr>
          <w:trHeight w:val="1960"/>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pacing w:line="264" w:lineRule="auto"/>
              <w:ind w:left="122"/>
              <w:rPr>
                <w:sz w:val="22"/>
                <w:lang w:eastAsia="ru-RU"/>
              </w:rPr>
            </w:pPr>
            <w:r w:rsidRPr="00596BA6">
              <w:rPr>
                <w:sz w:val="22"/>
                <w:lang w:eastAsia="ru-RU"/>
              </w:rPr>
              <w:t>Работы повышенной опасности (</w:t>
            </w:r>
            <w:r w:rsidRPr="00596BA6">
              <w:rPr>
                <w:sz w:val="22"/>
              </w:rPr>
              <w:t>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r w:rsidRPr="00596BA6">
              <w:rPr>
                <w:sz w:val="22"/>
                <w:lang w:eastAsia="ru-RU"/>
              </w:rPr>
              <w:t>)</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596BA6">
              <w:rPr>
                <w:sz w:val="22"/>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596BA6">
              <w:rPr>
                <w:rFonts w:eastAsiaTheme="minorEastAsia"/>
                <w:sz w:val="22"/>
                <w:lang w:eastAsia="ru-RU"/>
              </w:rPr>
              <w:t>.</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Проведение работ/услуг повышенной опасности без оформления разрешительной документации, предусмотренной ЛНД Продавца и действующими нормативными правовыми актами РФ (наряд-допуск, распоряжение, разрешение, проект производства работ, технологическая карта).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596BA6">
              <w:rPr>
                <w:rFonts w:eastAsiaTheme="minorEastAsia"/>
                <w:sz w:val="22"/>
                <w:lang w:eastAsia="ru-RU"/>
              </w:rPr>
              <w:t>производство работ, наряд-допуск, распоряжение, перечень работ и др. положения договора, бланк оценки риска) без согласования/указания Продавца.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Выполнение работ/услуг повышенной опасности на объектах строительства/реконструкции, капитального ремонта без письменного уведомления Продавца о начале выполнения работ/услуг.</w:t>
            </w:r>
            <w:r w:rsidRPr="00596BA6">
              <w:rPr>
                <w:sz w:val="22"/>
                <w:highlight w:val="yellow"/>
              </w:rPr>
              <w:t xml:space="preserve"> </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596BA6" w:rsidRPr="00596BA6" w:rsidTr="00596BA6">
        <w:tblPrEx>
          <w:tblCellMar>
            <w:left w:w="10" w:type="dxa"/>
            <w:right w:w="10" w:type="dxa"/>
          </w:tblCellMar>
          <w:tblLook w:val="0000" w:firstRow="0" w:lastRow="0" w:firstColumn="0" w:lastColumn="0" w:noHBand="0" w:noVBand="0"/>
        </w:tblPrEx>
        <w:trPr>
          <w:trHeight w:val="1162"/>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pacing w:line="264" w:lineRule="auto"/>
              <w:ind w:left="122"/>
              <w:rPr>
                <w:sz w:val="22"/>
                <w:lang w:eastAsia="ru-RU"/>
              </w:rPr>
            </w:pPr>
            <w:r w:rsidRPr="00596BA6">
              <w:rPr>
                <w:sz w:val="22"/>
                <w:lang w:eastAsia="ru-RU"/>
              </w:rPr>
              <w:t>Эксплуатация подъемных сооружений</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Работа подъемных сооружений при отключенных или неработоспособных ограничителях, регистраторах, указателях, тормозах.</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Нахождение людей под стрелой подъемного сооружения при ее подъеме, опускании и телескопировании с грузом и без груза.</w:t>
            </w:r>
          </w:p>
        </w:tc>
      </w:tr>
      <w:tr w:rsidR="00596BA6" w:rsidRPr="00596BA6" w:rsidTr="00596BA6">
        <w:tblPrEx>
          <w:tblCellMar>
            <w:left w:w="10" w:type="dxa"/>
            <w:right w:w="10" w:type="dxa"/>
          </w:tblCellMar>
          <w:tblLook w:val="0000" w:firstRow="0" w:lastRow="0" w:firstColumn="0" w:lastColumn="0" w:noHBand="0" w:noVBand="0"/>
        </w:tblPrEx>
        <w:trPr>
          <w:trHeight w:val="267"/>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Алкоголь/ наркотики</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Пронос, провоз, хранение алкогольных, наркотических и токсических веществ, а также появление представителей/персонала Подрядчика на территории/объекте Продавца/месте проведения работ/услуг, лицензионных участках в состоянии алкогольного, наркотического, токсического или иного опьянения, выявленные Продавцом и (или) охранными и иными контролирующими структурами (организациями), работающими в интересах Продавца.</w:t>
            </w:r>
          </w:p>
        </w:tc>
      </w:tr>
      <w:tr w:rsidR="00596BA6" w:rsidRPr="00596BA6" w:rsidTr="00596BA6">
        <w:tblPrEx>
          <w:tblCellMar>
            <w:left w:w="10" w:type="dxa"/>
            <w:right w:w="10" w:type="dxa"/>
          </w:tblCellMar>
          <w:tblLook w:val="0000" w:firstRow="0" w:lastRow="0" w:firstColumn="0" w:lastColumn="0" w:noHBand="0" w:noVBand="0"/>
        </w:tblPrEx>
        <w:trPr>
          <w:trHeight w:val="267"/>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 xml:space="preserve">Использование транспортных средств </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Продавца на объектах Продавца и/или путях следования ТС, используемых при выполнении работ/услуг в интересах Заказчика.</w:t>
            </w:r>
          </w:p>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Повреждение, отключение, удаление записей видеорегистраторов и/или БСМТС при выполнении работ/услуг в интересах Продавца на объектах Продавца и/или путях следования ТС, используемых при выполнении работ/ услуг в интересах Продавца.</w:t>
            </w:r>
          </w:p>
        </w:tc>
      </w:tr>
      <w:tr w:rsidR="00596BA6" w:rsidRPr="00596BA6" w:rsidTr="00596BA6">
        <w:tblPrEx>
          <w:tblCellMar>
            <w:left w:w="10" w:type="dxa"/>
            <w:right w:w="10" w:type="dxa"/>
          </w:tblCellMar>
          <w:tblLook w:val="0000" w:firstRow="0" w:lastRow="0" w:firstColumn="0" w:lastColumn="0" w:noHBand="0" w:noVBand="0"/>
        </w:tblPrEx>
        <w:trPr>
          <w:trHeight w:val="1738"/>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Оперативное информирование/ расследование/ приостановка работ</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Продавца).</w:t>
            </w:r>
          </w:p>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bl>
    <w:p w:rsidR="00B10A8E" w:rsidRPr="00596BA6" w:rsidRDefault="00B10A8E" w:rsidP="00B10A8E"/>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596BA6" w:rsidRPr="00596BA6" w:rsidTr="00235382">
        <w:trPr>
          <w:trHeight w:val="300"/>
          <w:jc w:val="center"/>
        </w:trPr>
        <w:tc>
          <w:tcPr>
            <w:tcW w:w="15186" w:type="dxa"/>
            <w:shd w:val="clear" w:color="auto" w:fill="auto"/>
            <w:hideMark/>
          </w:tcPr>
          <w:p w:rsidR="00B10A8E" w:rsidRPr="00596BA6" w:rsidRDefault="00B10A8E" w:rsidP="00235382">
            <w:pPr>
              <w:rPr>
                <w:b/>
                <w:i/>
                <w:sz w:val="22"/>
              </w:rPr>
            </w:pPr>
            <w:r w:rsidRPr="00596BA6">
              <w:rPr>
                <w:b/>
                <w:i/>
                <w:sz w:val="22"/>
              </w:rPr>
              <w:t>Примечания:</w:t>
            </w:r>
          </w:p>
        </w:tc>
      </w:tr>
      <w:tr w:rsidR="00596BA6" w:rsidRPr="00596BA6" w:rsidTr="00235382">
        <w:trPr>
          <w:trHeight w:val="489"/>
          <w:jc w:val="center"/>
        </w:trPr>
        <w:tc>
          <w:tcPr>
            <w:tcW w:w="15186" w:type="dxa"/>
            <w:shd w:val="clear" w:color="auto" w:fill="auto"/>
          </w:tcPr>
          <w:p w:rsidR="00B10A8E" w:rsidRPr="00596BA6" w:rsidRDefault="00B10A8E" w:rsidP="00B10A8E">
            <w:pPr>
              <w:rPr>
                <w:i/>
                <w:sz w:val="22"/>
              </w:rPr>
            </w:pPr>
            <w:r w:rsidRPr="00596BA6">
              <w:rPr>
                <w:i/>
                <w:sz w:val="22"/>
              </w:rPr>
              <w:t>1. По тексту настоящего Перечня штрафов понятием «Покупатель» охватывается персонал/работники подрядной организации, персонал/работники контрагента подрядной организации, включая лиц, с которыми Покупатель, контрагент Покупателя заключили трудовой договор, гражданско-правовой договор, договор фрахта транспортного средства с экипажем, иные лица, которые выполняют для Покупателя/контрагента Покупателя работы / услуги на объектах и в интересах Продавца, включая пути следования ТС, используемых при выполнении работ/услуг в интересах Продавца.</w:t>
            </w:r>
          </w:p>
        </w:tc>
      </w:tr>
      <w:tr w:rsidR="00596BA6" w:rsidRPr="00596BA6" w:rsidTr="00235382">
        <w:trPr>
          <w:trHeight w:val="489"/>
          <w:jc w:val="center"/>
        </w:trPr>
        <w:tc>
          <w:tcPr>
            <w:tcW w:w="15186" w:type="dxa"/>
            <w:shd w:val="clear" w:color="auto" w:fill="auto"/>
          </w:tcPr>
          <w:p w:rsidR="00B10A8E" w:rsidRPr="00596BA6" w:rsidRDefault="00B10A8E" w:rsidP="00235382">
            <w:pPr>
              <w:rPr>
                <w:i/>
                <w:sz w:val="22"/>
              </w:rPr>
            </w:pPr>
            <w:r w:rsidRPr="00596BA6">
              <w:rPr>
                <w:i/>
                <w:sz w:val="22"/>
              </w:rPr>
              <w:t>2. Штрафы взыскиваются за каждый факт нарушения, установленного настоящим Приложением (далее - нарушение).</w:t>
            </w:r>
          </w:p>
          <w:p w:rsidR="00B10A8E" w:rsidRPr="00596BA6" w:rsidRDefault="00B10A8E" w:rsidP="00235382">
            <w:pPr>
              <w:rPr>
                <w:i/>
                <w:sz w:val="22"/>
              </w:rPr>
            </w:pPr>
            <w:r w:rsidRPr="00596BA6">
              <w:rPr>
                <w:i/>
                <w:sz w:val="22"/>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596BA6" w:rsidRPr="00596BA6" w:rsidTr="00235382">
        <w:trPr>
          <w:trHeight w:val="489"/>
          <w:jc w:val="center"/>
        </w:trPr>
        <w:tc>
          <w:tcPr>
            <w:tcW w:w="15186" w:type="dxa"/>
            <w:shd w:val="clear" w:color="auto" w:fill="auto"/>
          </w:tcPr>
          <w:p w:rsidR="00B10A8E" w:rsidRPr="00596BA6" w:rsidRDefault="00B10A8E" w:rsidP="00B10A8E">
            <w:pPr>
              <w:rPr>
                <w:i/>
                <w:sz w:val="22"/>
              </w:rPr>
            </w:pPr>
            <w:r w:rsidRPr="00596BA6">
              <w:rPr>
                <w:i/>
                <w:sz w:val="22"/>
              </w:rPr>
              <w:t>3. В случае совершения нарушения конкретными работниками Покупателя,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596BA6" w:rsidRPr="00596BA6" w:rsidTr="00596BA6">
        <w:trPr>
          <w:trHeight w:val="315"/>
          <w:jc w:val="center"/>
        </w:trPr>
        <w:tc>
          <w:tcPr>
            <w:tcW w:w="15186" w:type="dxa"/>
            <w:shd w:val="clear" w:color="auto" w:fill="auto"/>
          </w:tcPr>
          <w:p w:rsidR="00B10A8E" w:rsidRPr="00596BA6" w:rsidRDefault="00B10A8E" w:rsidP="00B10A8E">
            <w:pPr>
              <w:rPr>
                <w:i/>
                <w:sz w:val="22"/>
              </w:rPr>
            </w:pPr>
            <w:r w:rsidRPr="00596BA6">
              <w:rPr>
                <w:i/>
                <w:sz w:val="22"/>
              </w:rPr>
              <w:t>4. Покупатель отвечает за нарушения субподрядчиков, иных третьих лиц, привлеченных для выполнения работ/услуг по Договору, как за свои собственные.</w:t>
            </w:r>
          </w:p>
        </w:tc>
      </w:tr>
      <w:tr w:rsidR="00596BA6" w:rsidRPr="00596BA6" w:rsidTr="00235382">
        <w:trPr>
          <w:trHeight w:val="489"/>
          <w:jc w:val="center"/>
        </w:trPr>
        <w:tc>
          <w:tcPr>
            <w:tcW w:w="15186" w:type="dxa"/>
            <w:shd w:val="clear" w:color="auto" w:fill="auto"/>
          </w:tcPr>
          <w:p w:rsidR="00B10A8E" w:rsidRPr="00596BA6" w:rsidRDefault="00B10A8E" w:rsidP="00235382">
            <w:pPr>
              <w:rPr>
                <w:i/>
                <w:sz w:val="22"/>
              </w:rPr>
            </w:pPr>
            <w:r w:rsidRPr="00596BA6">
              <w:rPr>
                <w:i/>
                <w:sz w:val="22"/>
              </w:rPr>
              <w:t>5. Факт нарушения устанавливается актом, подписанным специалистом с</w:t>
            </w:r>
            <w:r w:rsidR="00596BA6">
              <w:rPr>
                <w:i/>
                <w:sz w:val="22"/>
              </w:rPr>
              <w:t>лужбы ПБОТОС и/или работником Продавца</w:t>
            </w:r>
            <w:r w:rsidRPr="00596BA6">
              <w:rPr>
                <w:i/>
                <w:sz w:val="22"/>
              </w:rPr>
              <w:t>, осуществляющим производственный контроль, супервайзером (при наличии такой службы у Продавца), либо третьим лицом, привлеченным Продавцом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Продавца. Общее количество лиц, подписывающих акт, должно быть не менее двух человек.</w:t>
            </w:r>
          </w:p>
          <w:p w:rsidR="00B10A8E" w:rsidRPr="00596BA6" w:rsidRDefault="00B10A8E" w:rsidP="00B10A8E">
            <w:pPr>
              <w:rPr>
                <w:i/>
                <w:sz w:val="22"/>
              </w:rPr>
            </w:pPr>
            <w:r w:rsidRPr="00596BA6">
              <w:rPr>
                <w:i/>
                <w:sz w:val="22"/>
              </w:rPr>
              <w:t>В случае отказа работника Покупателя от подписания акта, такой факт фиксируется в акте об отказе подписания и выявленных нарушениях и заверяется подписью свидетеля(ей). Отказ работника Покупателя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596BA6" w:rsidRPr="00596BA6" w:rsidTr="00235382">
        <w:trPr>
          <w:trHeight w:val="489"/>
          <w:jc w:val="center"/>
        </w:trPr>
        <w:tc>
          <w:tcPr>
            <w:tcW w:w="15186" w:type="dxa"/>
            <w:shd w:val="clear" w:color="auto" w:fill="auto"/>
            <w:hideMark/>
          </w:tcPr>
          <w:p w:rsidR="00B10A8E" w:rsidRPr="00596BA6" w:rsidRDefault="00B10A8E" w:rsidP="00235382">
            <w:pPr>
              <w:rPr>
                <w:i/>
                <w:sz w:val="22"/>
              </w:rPr>
            </w:pPr>
            <w:r w:rsidRPr="00596BA6">
              <w:rPr>
                <w:i/>
                <w:sz w:val="22"/>
              </w:rPr>
              <w:t xml:space="preserve">6. Факт нарушения может быть также подтвержден иным документом, в том числе, но не ограничиваясь: </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актом-предписанием (предписанием), выданным специалистом ПБОТОС, специалистом Продавца,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B10A8E" w:rsidRPr="00596BA6" w:rsidRDefault="00B10A8E" w:rsidP="00194372">
            <w:pPr>
              <w:pStyle w:val="aff1"/>
              <w:numPr>
                <w:ilvl w:val="0"/>
                <w:numId w:val="24"/>
              </w:numPr>
              <w:ind w:left="313" w:hanging="313"/>
              <w:rPr>
                <w:i/>
                <w:sz w:val="22"/>
                <w:lang w:val="ru-RU"/>
              </w:rPr>
            </w:pPr>
            <w:r w:rsidRPr="00596BA6">
              <w:rPr>
                <w:i/>
                <w:sz w:val="22"/>
                <w:lang w:val="ru-RU"/>
              </w:rPr>
              <w:t xml:space="preserve">постановлением о приостановке работ/услуг, </w:t>
            </w:r>
            <w:r w:rsidRPr="00596BA6">
              <w:rPr>
                <w:i/>
                <w:strike/>
                <w:sz w:val="22"/>
                <w:lang w:val="ru-RU"/>
              </w:rPr>
              <w:t>в</w:t>
            </w:r>
            <w:r w:rsidRPr="00596BA6">
              <w:rPr>
                <w:i/>
                <w:sz w:val="22"/>
                <w:lang w:val="ru-RU"/>
              </w:rPr>
              <w:t>ыданным</w:t>
            </w:r>
            <w:r w:rsidR="00596BA6">
              <w:rPr>
                <w:i/>
                <w:strike/>
                <w:sz w:val="22"/>
                <w:lang w:val="ru-RU"/>
              </w:rPr>
              <w:t xml:space="preserve"> </w:t>
            </w:r>
            <w:r w:rsidRPr="00596BA6">
              <w:rPr>
                <w:i/>
                <w:sz w:val="22"/>
                <w:lang w:val="ru-RU"/>
              </w:rPr>
              <w:t xml:space="preserve">специалистом ПБОТОС, специалистом </w:t>
            </w:r>
            <w:r w:rsidR="00283840" w:rsidRPr="00596BA6">
              <w:rPr>
                <w:i/>
                <w:sz w:val="22"/>
                <w:lang w:val="ru-RU"/>
              </w:rPr>
              <w:t>Продавца</w:t>
            </w:r>
            <w:r w:rsidRPr="00596BA6">
              <w:rPr>
                <w:i/>
                <w:sz w:val="22"/>
                <w:lang w:val="ru-RU"/>
              </w:rPr>
              <w:t>, осуществляющим производственный контроль;</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 расследования причин происшествия, составленным комиссией по расследованию происшествия;</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 или предписанием контролирующих и надзорных органов.</w:t>
            </w:r>
          </w:p>
        </w:tc>
      </w:tr>
      <w:tr w:rsidR="00596BA6" w:rsidRPr="00596BA6" w:rsidTr="00235382">
        <w:trPr>
          <w:trHeight w:val="331"/>
          <w:jc w:val="center"/>
        </w:trPr>
        <w:tc>
          <w:tcPr>
            <w:tcW w:w="15186" w:type="dxa"/>
            <w:shd w:val="clear" w:color="auto" w:fill="auto"/>
            <w:hideMark/>
          </w:tcPr>
          <w:p w:rsidR="00B10A8E" w:rsidRPr="00596BA6" w:rsidRDefault="00B10A8E" w:rsidP="00283840">
            <w:pPr>
              <w:rPr>
                <w:i/>
                <w:sz w:val="22"/>
              </w:rPr>
            </w:pPr>
            <w:r w:rsidRPr="00596BA6">
              <w:rPr>
                <w:i/>
                <w:sz w:val="22"/>
              </w:rPr>
              <w:t xml:space="preserve">7. Штрафы взыскиваются сверх иных выплат, уплачиваемых в связи с причинением </w:t>
            </w:r>
            <w:r w:rsidR="00283840" w:rsidRPr="00596BA6">
              <w:rPr>
                <w:i/>
                <w:sz w:val="22"/>
              </w:rPr>
              <w:t>Продавцу</w:t>
            </w:r>
            <w:r w:rsidRPr="00596BA6">
              <w:rPr>
                <w:i/>
                <w:sz w:val="22"/>
              </w:rPr>
              <w:t xml:space="preserve"> убытков. </w:t>
            </w:r>
          </w:p>
        </w:tc>
      </w:tr>
      <w:tr w:rsidR="00596BA6" w:rsidRPr="00596BA6" w:rsidTr="00235382">
        <w:trPr>
          <w:trHeight w:val="553"/>
          <w:jc w:val="center"/>
        </w:trPr>
        <w:tc>
          <w:tcPr>
            <w:tcW w:w="15186" w:type="dxa"/>
            <w:shd w:val="clear" w:color="auto" w:fill="auto"/>
            <w:hideMark/>
          </w:tcPr>
          <w:p w:rsidR="00B10A8E" w:rsidRPr="00596BA6" w:rsidRDefault="00B10A8E" w:rsidP="00596BA6">
            <w:pPr>
              <w:rPr>
                <w:i/>
                <w:sz w:val="22"/>
              </w:rPr>
            </w:pPr>
            <w:r w:rsidRPr="00596BA6">
              <w:rPr>
                <w:i/>
                <w:sz w:val="22"/>
              </w:rPr>
              <w:t>8. В случае совершения нарушений, повлекших смерть работника По</w:t>
            </w:r>
            <w:r w:rsidR="00283840" w:rsidRPr="00596BA6">
              <w:rPr>
                <w:i/>
                <w:sz w:val="22"/>
              </w:rPr>
              <w:t>купателя</w:t>
            </w:r>
            <w:r w:rsidRPr="00596BA6">
              <w:rPr>
                <w:i/>
                <w:sz w:val="22"/>
              </w:rPr>
              <w:t xml:space="preserve">, </w:t>
            </w:r>
            <w:r w:rsidR="00283840" w:rsidRPr="00596BA6">
              <w:rPr>
                <w:i/>
                <w:sz w:val="22"/>
              </w:rPr>
              <w:t>Продавец</w:t>
            </w:r>
            <w:r w:rsidRPr="00596BA6">
              <w:rPr>
                <w:i/>
                <w:sz w:val="22"/>
              </w:rPr>
              <w:t xml:space="preserve"> вправе снизить штраф в отношении По</w:t>
            </w:r>
            <w:r w:rsidR="00283840" w:rsidRPr="00596BA6">
              <w:rPr>
                <w:i/>
                <w:sz w:val="22"/>
              </w:rPr>
              <w:t>купателя</w:t>
            </w:r>
            <w:r w:rsidRPr="00596BA6">
              <w:rPr>
                <w:i/>
                <w:sz w:val="22"/>
              </w:rPr>
              <w:t xml:space="preserve"> на сумму в размере компенсации, фактически выплаченной По</w:t>
            </w:r>
            <w:r w:rsidR="00283840" w:rsidRPr="00596BA6">
              <w:rPr>
                <w:i/>
                <w:sz w:val="22"/>
              </w:rPr>
              <w:t>купателем</w:t>
            </w:r>
            <w:r w:rsidRPr="00596BA6">
              <w:rPr>
                <w:i/>
                <w:sz w:val="22"/>
              </w:rPr>
              <w:t xml:space="preserve"> близким родственникам погибшего, но не более чем до 0,5 тыс. рублей.</w:t>
            </w:r>
          </w:p>
        </w:tc>
      </w:tr>
      <w:tr w:rsidR="00596BA6" w:rsidRPr="00596BA6" w:rsidTr="00235382">
        <w:trPr>
          <w:trHeight w:val="558"/>
          <w:jc w:val="center"/>
        </w:trPr>
        <w:tc>
          <w:tcPr>
            <w:tcW w:w="15186" w:type="dxa"/>
            <w:shd w:val="clear" w:color="auto" w:fill="auto"/>
          </w:tcPr>
          <w:p w:rsidR="00B10A8E" w:rsidRPr="00596BA6" w:rsidRDefault="00B10A8E" w:rsidP="00283840">
            <w:pPr>
              <w:rPr>
                <w:i/>
                <w:sz w:val="22"/>
              </w:rPr>
            </w:pPr>
            <w:r w:rsidRPr="00596BA6">
              <w:rPr>
                <w:i/>
                <w:sz w:val="22"/>
              </w:rPr>
              <w:t xml:space="preserve">9. </w:t>
            </w:r>
            <w:r w:rsidR="00283840" w:rsidRPr="00596BA6">
              <w:rPr>
                <w:i/>
                <w:sz w:val="22"/>
              </w:rPr>
              <w:t>Продавец</w:t>
            </w:r>
            <w:r w:rsidRPr="00596BA6">
              <w:rPr>
                <w:i/>
                <w:sz w:val="22"/>
              </w:rPr>
              <w:t xml:space="preserve"> вправе снизить штрафы, предусмотренные настоящим Перечнем, на сумму в размере документально подтвержденных затрат По</w:t>
            </w:r>
            <w:r w:rsidR="00283840" w:rsidRPr="00596BA6">
              <w:rPr>
                <w:i/>
                <w:sz w:val="22"/>
              </w:rPr>
              <w:t>купателя</w:t>
            </w:r>
            <w:r w:rsidRPr="00596BA6">
              <w:rPr>
                <w:i/>
                <w:sz w:val="22"/>
              </w:rPr>
              <w:t xml:space="preserve"> на обеспечение дополнительных согласованных с </w:t>
            </w:r>
            <w:r w:rsidR="00283840" w:rsidRPr="00596BA6">
              <w:rPr>
                <w:i/>
                <w:sz w:val="22"/>
              </w:rPr>
              <w:t>Продавцом</w:t>
            </w:r>
            <w:r w:rsidRPr="00596BA6">
              <w:rPr>
                <w:i/>
                <w:sz w:val="22"/>
              </w:rPr>
              <w:t xml:space="preserve"> мер безопасности, сверх предусмотренных Договором и нормативными правовыми актами РФ,</w:t>
            </w:r>
            <w:r w:rsidRPr="00596BA6">
              <w:rPr>
                <w:sz w:val="22"/>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596BA6">
              <w:rPr>
                <w:i/>
                <w:sz w:val="22"/>
              </w:rPr>
              <w:t xml:space="preserve"> но не более чем до 0,5 тыс. рублей. </w:t>
            </w:r>
          </w:p>
        </w:tc>
      </w:tr>
    </w:tbl>
    <w:p w:rsidR="00F448E0" w:rsidRPr="00600852" w:rsidRDefault="00F448E0" w:rsidP="00E60868">
      <w:pPr>
        <w:rPr>
          <w:sz w:val="12"/>
          <w:szCs w:val="12"/>
        </w:rPr>
      </w:pPr>
    </w:p>
    <w:p w:rsidR="009144BF" w:rsidRDefault="009144BF" w:rsidP="00A9183C">
      <w:pPr>
        <w:shd w:val="clear" w:color="auto" w:fill="FFFFFF"/>
        <w:tabs>
          <w:tab w:val="left" w:pos="709"/>
        </w:tabs>
        <w:spacing w:before="60"/>
        <w:contextualSpacing/>
        <w:jc w:val="center"/>
        <w:rPr>
          <w:b/>
        </w:rPr>
      </w:pPr>
      <w:r w:rsidRPr="00AA2C58">
        <w:rPr>
          <w:b/>
        </w:rPr>
        <w:t>ПОДПИСИ СТОРОН:</w:t>
      </w:r>
    </w:p>
    <w:p w:rsidR="009144BF" w:rsidRPr="009D2246" w:rsidRDefault="009144BF" w:rsidP="00A9183C">
      <w:pPr>
        <w:shd w:val="clear" w:color="auto" w:fill="FFFFFF"/>
        <w:tabs>
          <w:tab w:val="left" w:pos="709"/>
        </w:tabs>
        <w:spacing w:before="60"/>
        <w:contextualSpacing/>
        <w:jc w:val="center"/>
        <w:rPr>
          <w:rStyle w:val="FontStyle53"/>
          <w:rFonts w:eastAsia="Times New Roman"/>
          <w:b/>
          <w:caps/>
          <w:szCs w:val="24"/>
        </w:rPr>
      </w:pPr>
    </w:p>
    <w:tbl>
      <w:tblPr>
        <w:tblStyle w:val="2d"/>
        <w:tblW w:w="0" w:type="auto"/>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878"/>
      </w:tblGrid>
      <w:tr w:rsidR="009144BF" w:rsidRPr="00AA2C58" w:rsidTr="003421E9">
        <w:trPr>
          <w:trHeight w:val="113"/>
        </w:trPr>
        <w:tc>
          <w:tcPr>
            <w:tcW w:w="4878" w:type="dxa"/>
            <w:hideMark/>
          </w:tcPr>
          <w:p w:rsidR="009144BF" w:rsidRPr="00AA2C58" w:rsidRDefault="00486F6A" w:rsidP="00A9183C">
            <w:pPr>
              <w:tabs>
                <w:tab w:val="center" w:pos="4677"/>
                <w:tab w:val="right" w:pos="9355"/>
              </w:tabs>
              <w:ind w:right="-385"/>
              <w:rPr>
                <w:rFonts w:eastAsia="Times New Roman"/>
                <w:szCs w:val="24"/>
              </w:rPr>
            </w:pPr>
            <w:r>
              <w:rPr>
                <w:rFonts w:eastAsia="Times New Roman"/>
                <w:b/>
                <w:bCs/>
                <w:spacing w:val="-6"/>
                <w:szCs w:val="24"/>
              </w:rPr>
              <w:t>Продавец</w:t>
            </w:r>
            <w:r w:rsidR="009144BF" w:rsidRPr="00AA2C58">
              <w:rPr>
                <w:rFonts w:eastAsia="Times New Roman"/>
                <w:b/>
                <w:bCs/>
                <w:spacing w:val="-6"/>
                <w:szCs w:val="24"/>
              </w:rPr>
              <w:t>:</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b/>
                <w:bCs/>
                <w:spacing w:val="-6"/>
                <w:szCs w:val="24"/>
              </w:rPr>
              <w:t>Покупатель:</w:t>
            </w:r>
          </w:p>
        </w:tc>
      </w:tr>
      <w:tr w:rsidR="009144BF" w:rsidRPr="00AA2C58" w:rsidTr="003421E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Должность</w:t>
            </w:r>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Должность</w:t>
            </w:r>
            <w:r w:rsidRPr="00AA2C58">
              <w:rPr>
                <w:rFonts w:eastAsia="Times New Roman"/>
                <w:szCs w:val="24"/>
                <w:lang w:val="en-US" w:bidi="en-US"/>
              </w:rPr>
              <w:fldChar w:fldCharType="end"/>
            </w:r>
          </w:p>
        </w:tc>
      </w:tr>
      <w:tr w:rsidR="009144BF" w:rsidRPr="00AA2C58" w:rsidTr="003421E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rPr>
              <w:t>АО «Востсибнефтегаз»</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Сокращенное наименование организации"/>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Сокращенно</w:t>
            </w:r>
            <w:r w:rsidRPr="00AA2C58">
              <w:rPr>
                <w:rFonts w:eastAsia="Times New Roman"/>
                <w:noProof/>
                <w:szCs w:val="24"/>
                <w:lang w:val="en-US" w:bidi="en-US"/>
              </w:rPr>
              <w:t>е наименование организации</w:t>
            </w:r>
            <w:r w:rsidRPr="00AA2C58">
              <w:rPr>
                <w:rFonts w:eastAsia="Times New Roman"/>
                <w:szCs w:val="24"/>
                <w:lang w:val="en-US" w:bidi="en-US"/>
              </w:rPr>
              <w:fldChar w:fldCharType="end"/>
            </w:r>
          </w:p>
        </w:tc>
      </w:tr>
      <w:tr w:rsidR="009144BF" w:rsidRPr="00AA2C58" w:rsidTr="003421E9">
        <w:trPr>
          <w:trHeight w:val="113"/>
        </w:trPr>
        <w:tc>
          <w:tcPr>
            <w:tcW w:w="4878" w:type="dxa"/>
          </w:tcPr>
          <w:p w:rsidR="009144BF" w:rsidRPr="00AA2C58" w:rsidRDefault="009144BF" w:rsidP="00A9183C">
            <w:pPr>
              <w:tabs>
                <w:tab w:val="center" w:pos="4677"/>
                <w:tab w:val="right" w:pos="9355"/>
              </w:tabs>
              <w:ind w:right="-386"/>
              <w:rPr>
                <w:rFonts w:eastAsia="Times New Roman"/>
                <w:szCs w:val="24"/>
              </w:rPr>
            </w:pPr>
          </w:p>
        </w:tc>
        <w:tc>
          <w:tcPr>
            <w:tcW w:w="4878" w:type="dxa"/>
          </w:tcPr>
          <w:p w:rsidR="009144BF" w:rsidRPr="00AA2C58" w:rsidRDefault="009144BF" w:rsidP="00A9183C">
            <w:pPr>
              <w:tabs>
                <w:tab w:val="center" w:pos="4677"/>
                <w:tab w:val="right" w:pos="9355"/>
              </w:tabs>
              <w:ind w:right="-385"/>
              <w:rPr>
                <w:rFonts w:eastAsia="Times New Roman"/>
                <w:szCs w:val="24"/>
              </w:rPr>
            </w:pPr>
          </w:p>
        </w:tc>
      </w:tr>
      <w:tr w:rsidR="009144BF" w:rsidRPr="00AA2C58" w:rsidTr="003421E9">
        <w:trPr>
          <w:trHeight w:val="113"/>
        </w:trPr>
        <w:tc>
          <w:tcPr>
            <w:tcW w:w="4878" w:type="dxa"/>
            <w:hideMark/>
          </w:tcPr>
          <w:p w:rsidR="009144BF" w:rsidRPr="00AA2C58" w:rsidRDefault="009144BF" w:rsidP="00D2707F">
            <w:pPr>
              <w:tabs>
                <w:tab w:val="center" w:pos="4677"/>
                <w:tab w:val="right" w:pos="9355"/>
              </w:tabs>
              <w:ind w:right="-386"/>
              <w:rPr>
                <w:rFonts w:eastAsia="Times New Roman"/>
                <w:szCs w:val="24"/>
              </w:rPr>
            </w:pPr>
            <w:r w:rsidRPr="00AA2C58">
              <w:rPr>
                <w:rFonts w:eastAsia="Times New Roman"/>
                <w:szCs w:val="24"/>
              </w:rPr>
              <w:t>___________________</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00D2707F">
              <w:rPr>
                <w:rFonts w:eastAsia="Times New Roman"/>
                <w:szCs w:val="24"/>
                <w:lang w:bidi="en-US"/>
              </w:rPr>
              <w:t>Е.В. Мартынов</w:t>
            </w:r>
            <w:bookmarkStart w:id="45" w:name="_GoBack"/>
            <w:bookmarkEnd w:id="45"/>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___________________</w:t>
            </w:r>
            <w:r w:rsidRPr="00AA2C58">
              <w:rPr>
                <w:rFonts w:eastAsia="Times New Roman"/>
                <w:i/>
                <w:szCs w:val="24"/>
              </w:rPr>
              <w:t xml:space="preserve"> </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bidi="en-US"/>
              </w:rPr>
              <w:t>И.О. Фамилия</w:t>
            </w:r>
            <w:r w:rsidRPr="00AA2C58">
              <w:rPr>
                <w:rFonts w:eastAsia="Times New Roman"/>
                <w:szCs w:val="24"/>
                <w:lang w:val="en-US" w:bidi="en-US"/>
              </w:rPr>
              <w:fldChar w:fldCharType="end"/>
            </w:r>
          </w:p>
        </w:tc>
      </w:tr>
      <w:tr w:rsidR="009144BF" w:rsidRPr="00AA2C58" w:rsidTr="003421E9">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rPr>
              <w:t>м.п.</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м.п.</w:t>
            </w:r>
          </w:p>
        </w:tc>
      </w:tr>
    </w:tbl>
    <w:p w:rsidR="00FA7153" w:rsidRPr="00600852" w:rsidRDefault="00600852" w:rsidP="00A9183C">
      <w:pPr>
        <w:shd w:val="clear" w:color="auto" w:fill="FFFFFF"/>
        <w:tabs>
          <w:tab w:val="left" w:pos="709"/>
        </w:tabs>
        <w:spacing w:before="60"/>
        <w:contextualSpacing/>
        <w:rPr>
          <w:rStyle w:val="FontStyle53"/>
          <w:sz w:val="2"/>
          <w:szCs w:val="2"/>
        </w:rPr>
      </w:pPr>
      <w:r w:rsidRPr="00600852">
        <w:rPr>
          <w:rStyle w:val="FontStyle53"/>
          <w:sz w:val="2"/>
          <w:szCs w:val="2"/>
        </w:rPr>
        <w:t>1</w:t>
      </w:r>
    </w:p>
    <w:sectPr w:rsidR="00FA7153" w:rsidRPr="00600852" w:rsidSect="00874285">
      <w:footerReference w:type="default" r:id="rId10"/>
      <w:pgSz w:w="16838" w:h="11906" w:orient="landscape"/>
      <w:pgMar w:top="567" w:right="820" w:bottom="426" w:left="851" w:header="709" w:footer="4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5BA" w:rsidRDefault="007415BA">
      <w:r>
        <w:separator/>
      </w:r>
    </w:p>
  </w:endnote>
  <w:endnote w:type="continuationSeparator" w:id="0">
    <w:p w:rsidR="007415BA" w:rsidRDefault="0074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Gabriola"/>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F5" w:rsidRPr="000507BE" w:rsidRDefault="00F93C20" w:rsidP="00AB7750">
    <w:pPr>
      <w:pStyle w:val="a8"/>
    </w:pPr>
    <w:r>
      <w:rPr>
        <w:rFonts w:asciiTheme="majorHAnsi" w:eastAsiaTheme="majorEastAsia" w:hAnsiTheme="majorHAnsi" w:cstheme="majorBidi"/>
        <w:sz w:val="16"/>
        <w:szCs w:val="16"/>
      </w:rPr>
      <w:t>Требования по ПБОТОС и ПЛЧС для договоров купли-продажи НЛ/НВЛ Рег. № 12.24\453.00.2</w:t>
    </w:r>
  </w:p>
  <w:p w:rsidR="007D64F5" w:rsidRDefault="007D64F5" w:rsidP="00AB775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F5" w:rsidRPr="00081A75" w:rsidRDefault="00F93C20" w:rsidP="00AB7750">
    <w:pPr>
      <w:spacing w:line="240" w:lineRule="atLeast"/>
      <w:ind w:right="-22"/>
    </w:pPr>
    <w:r>
      <w:rPr>
        <w:rFonts w:asciiTheme="majorHAnsi" w:eastAsiaTheme="majorEastAsia" w:hAnsiTheme="majorHAnsi" w:cstheme="majorBidi"/>
        <w:sz w:val="16"/>
        <w:szCs w:val="16"/>
      </w:rPr>
      <w:t>Требования по ПБОТОС и ПЛЧС для договоров купли-продажи НЛ/НВЛ Рег. № 12.24\453.00.2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5BA" w:rsidRDefault="007415BA">
      <w:r>
        <w:separator/>
      </w:r>
    </w:p>
  </w:footnote>
  <w:footnote w:type="continuationSeparator" w:id="0">
    <w:p w:rsidR="007415BA" w:rsidRDefault="00741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7D64F5" w:rsidTr="008F4A97">
      <w:trPr>
        <w:trHeight w:val="141"/>
      </w:trPr>
      <w:tc>
        <w:tcPr>
          <w:tcW w:w="5000" w:type="pct"/>
          <w:vAlign w:val="center"/>
        </w:tcPr>
        <w:p w:rsidR="007D64F5" w:rsidRPr="00AA422C" w:rsidRDefault="00D2707F" w:rsidP="008B0D12">
          <w:pPr>
            <w:pStyle w:val="a6"/>
            <w:jc w:val="right"/>
            <w:rPr>
              <w:rFonts w:ascii="Arial" w:hAnsi="Arial" w:cs="Arial"/>
              <w:b/>
              <w:sz w:val="10"/>
              <w:szCs w:val="10"/>
            </w:rPr>
          </w:pPr>
          <w:r>
            <w:rPr>
              <w:rFonts w:ascii="Arial" w:hAnsi="Arial" w:cs="Arial"/>
              <w:b/>
              <w:noProof/>
              <w:sz w:val="10"/>
              <w:szCs w:val="1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4098" type="#_x0000_t136" style="position:absolute;left:0;text-align:left;margin-left:0;margin-top:0;width:572.6pt;height:39.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r>
            <w:rPr>
              <w:rFonts w:ascii="Arial" w:hAnsi="Arial" w:cs="Arial"/>
              <w:b/>
              <w:noProof/>
              <w:sz w:val="10"/>
              <w:szCs w:val="10"/>
              <w:lang w:eastAsia="ru-RU"/>
            </w:rPr>
            <w:pict>
              <v:shape id="PowerPlusWaterMarkObject2484511" o:spid="_x0000_s4097"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p>
      </w:tc>
    </w:tr>
  </w:tbl>
  <w:p w:rsidR="007D64F5" w:rsidRPr="00066552" w:rsidRDefault="007D64F5"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438585F"/>
    <w:multiLevelType w:val="hybridMultilevel"/>
    <w:tmpl w:val="1A126DFE"/>
    <w:lvl w:ilvl="0" w:tplc="D500DD1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FF69CD"/>
    <w:multiLevelType w:val="multilevel"/>
    <w:tmpl w:val="7A3A8492"/>
    <w:lvl w:ilvl="0">
      <w:start w:val="1"/>
      <w:numFmt w:val="decimal"/>
      <w:lvlText w:val="%1."/>
      <w:lvlJc w:val="left"/>
      <w:pPr>
        <w:ind w:left="420" w:hanging="420"/>
      </w:pPr>
      <w:rPr>
        <w:rFonts w:hint="default"/>
      </w:rPr>
    </w:lvl>
    <w:lvl w:ilvl="1">
      <w:start w:val="1"/>
      <w:numFmt w:val="decimal"/>
      <w:isLgl/>
      <w:lvlText w:val="%1.%2."/>
      <w:lvlJc w:val="left"/>
      <w:pPr>
        <w:ind w:left="142" w:hanging="360"/>
      </w:pPr>
      <w:rPr>
        <w:rFonts w:hint="default"/>
        <w:b w:val="0"/>
        <w:lang w:val="ru-RU"/>
      </w:rPr>
    </w:lvl>
    <w:lvl w:ilvl="2">
      <w:start w:val="1"/>
      <w:numFmt w:val="decimal"/>
      <w:isLgl/>
      <w:lvlText w:val="%1.%2.%3."/>
      <w:lvlJc w:val="left"/>
      <w:pPr>
        <w:ind w:left="862" w:hanging="720"/>
      </w:pPr>
      <w:rPr>
        <w:rFonts w:hint="default"/>
        <w:b w:val="0"/>
        <w:lang w:val="ru-RU"/>
      </w:rPr>
    </w:lvl>
    <w:lvl w:ilvl="3">
      <w:start w:val="1"/>
      <w:numFmt w:val="decimal"/>
      <w:isLgl/>
      <w:lvlText w:val="%1.%2.%3.%4."/>
      <w:lvlJc w:val="left"/>
      <w:pPr>
        <w:ind w:left="3054"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0"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2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22"/>
  </w:num>
  <w:num w:numId="3">
    <w:abstractNumId w:val="17"/>
  </w:num>
  <w:num w:numId="4">
    <w:abstractNumId w:val="11"/>
  </w:num>
  <w:num w:numId="5">
    <w:abstractNumId w:val="6"/>
  </w:num>
  <w:num w:numId="6">
    <w:abstractNumId w:val="26"/>
  </w:num>
  <w:num w:numId="7">
    <w:abstractNumId w:val="14"/>
  </w:num>
  <w:num w:numId="8">
    <w:abstractNumId w:val="16"/>
  </w:num>
  <w:num w:numId="9">
    <w:abstractNumId w:val="1"/>
  </w:num>
  <w:num w:numId="10">
    <w:abstractNumId w:val="10"/>
  </w:num>
  <w:num w:numId="11">
    <w:abstractNumId w:val="19"/>
  </w:num>
  <w:num w:numId="12">
    <w:abstractNumId w:val="9"/>
  </w:num>
  <w:num w:numId="13">
    <w:abstractNumId w:val="13"/>
  </w:num>
  <w:num w:numId="14">
    <w:abstractNumId w:val="23"/>
  </w:num>
  <w:num w:numId="15">
    <w:abstractNumId w:val="3"/>
  </w:num>
  <w:num w:numId="16">
    <w:abstractNumId w:val="12"/>
  </w:num>
  <w:num w:numId="17">
    <w:abstractNumId w:val="15"/>
  </w:num>
  <w:num w:numId="18">
    <w:abstractNumId w:val="18"/>
  </w:num>
  <w:num w:numId="19">
    <w:abstractNumId w:val="20"/>
  </w:num>
  <w:num w:numId="20">
    <w:abstractNumId w:val="2"/>
  </w:num>
  <w:num w:numId="21">
    <w:abstractNumId w:val="5"/>
  </w:num>
  <w:num w:numId="22">
    <w:abstractNumId w:val="24"/>
  </w:num>
  <w:num w:numId="23">
    <w:abstractNumId w:val="8"/>
  </w:num>
  <w:num w:numId="24">
    <w:abstractNumId w:val="21"/>
  </w:num>
  <w:num w:numId="25">
    <w:abstractNumId w:val="7"/>
  </w:num>
  <w:num w:numId="26">
    <w:abstractNumId w:val="25"/>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ocumentProtection w:edit="forms" w:enforcement="1" w:cryptProviderType="rsaAES" w:cryptAlgorithmClass="hash" w:cryptAlgorithmType="typeAny" w:cryptAlgorithmSid="14" w:cryptSpinCount="100000" w:hash="VY6w0IXn0VmOSWzmPlnsEmK1f2oBPpw4/Zptfzj6sjKrDWo8VSmTT5ENG0puqH7LkTREmdiHriMysdo94KW6Gg==" w:salt="L+r+ydCEqnxrQRW+uiG6bg=="/>
  <w:defaultTabStop w:val="284"/>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0F"/>
    <w:rsid w:val="00012612"/>
    <w:rsid w:val="00012F9E"/>
    <w:rsid w:val="00013C92"/>
    <w:rsid w:val="00016D63"/>
    <w:rsid w:val="00016E3E"/>
    <w:rsid w:val="00020B10"/>
    <w:rsid w:val="00024CBA"/>
    <w:rsid w:val="000252D7"/>
    <w:rsid w:val="00027C35"/>
    <w:rsid w:val="00033910"/>
    <w:rsid w:val="000347FB"/>
    <w:rsid w:val="0003781E"/>
    <w:rsid w:val="000407DD"/>
    <w:rsid w:val="00040833"/>
    <w:rsid w:val="00040EAE"/>
    <w:rsid w:val="0004244E"/>
    <w:rsid w:val="00042BB6"/>
    <w:rsid w:val="0004310A"/>
    <w:rsid w:val="00044222"/>
    <w:rsid w:val="00045777"/>
    <w:rsid w:val="000507BE"/>
    <w:rsid w:val="000566AB"/>
    <w:rsid w:val="000607AD"/>
    <w:rsid w:val="000650B1"/>
    <w:rsid w:val="000765F7"/>
    <w:rsid w:val="0007709C"/>
    <w:rsid w:val="00083331"/>
    <w:rsid w:val="00085739"/>
    <w:rsid w:val="000863C7"/>
    <w:rsid w:val="0009055E"/>
    <w:rsid w:val="00092076"/>
    <w:rsid w:val="00096D8B"/>
    <w:rsid w:val="00097942"/>
    <w:rsid w:val="000A03BB"/>
    <w:rsid w:val="000A2FBD"/>
    <w:rsid w:val="000B2331"/>
    <w:rsid w:val="000B3385"/>
    <w:rsid w:val="000B605C"/>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243D8"/>
    <w:rsid w:val="00141258"/>
    <w:rsid w:val="00143ED5"/>
    <w:rsid w:val="0014782E"/>
    <w:rsid w:val="00154115"/>
    <w:rsid w:val="001544D1"/>
    <w:rsid w:val="00172C6C"/>
    <w:rsid w:val="00184494"/>
    <w:rsid w:val="00185544"/>
    <w:rsid w:val="00190499"/>
    <w:rsid w:val="00194372"/>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304"/>
    <w:rsid w:val="001F7AC8"/>
    <w:rsid w:val="0020535D"/>
    <w:rsid w:val="00205382"/>
    <w:rsid w:val="00205AD3"/>
    <w:rsid w:val="00205BC4"/>
    <w:rsid w:val="00210B5B"/>
    <w:rsid w:val="002201C0"/>
    <w:rsid w:val="0022034F"/>
    <w:rsid w:val="00232B3B"/>
    <w:rsid w:val="00232F80"/>
    <w:rsid w:val="002332C3"/>
    <w:rsid w:val="00235382"/>
    <w:rsid w:val="00241A88"/>
    <w:rsid w:val="0025211C"/>
    <w:rsid w:val="00252485"/>
    <w:rsid w:val="00252B4D"/>
    <w:rsid w:val="00255DC2"/>
    <w:rsid w:val="00261487"/>
    <w:rsid w:val="002719E0"/>
    <w:rsid w:val="00283840"/>
    <w:rsid w:val="002919F8"/>
    <w:rsid w:val="0029440D"/>
    <w:rsid w:val="00295696"/>
    <w:rsid w:val="00297817"/>
    <w:rsid w:val="002A4876"/>
    <w:rsid w:val="002B6010"/>
    <w:rsid w:val="002B61E7"/>
    <w:rsid w:val="002C4F0D"/>
    <w:rsid w:val="002D3BB1"/>
    <w:rsid w:val="002D6B3B"/>
    <w:rsid w:val="002E503A"/>
    <w:rsid w:val="002E7A99"/>
    <w:rsid w:val="002F0140"/>
    <w:rsid w:val="003026E8"/>
    <w:rsid w:val="00306F0F"/>
    <w:rsid w:val="003156FD"/>
    <w:rsid w:val="00317FEE"/>
    <w:rsid w:val="00324D12"/>
    <w:rsid w:val="00325415"/>
    <w:rsid w:val="0032547A"/>
    <w:rsid w:val="00330932"/>
    <w:rsid w:val="003323EA"/>
    <w:rsid w:val="00341C6D"/>
    <w:rsid w:val="003421E9"/>
    <w:rsid w:val="003454E0"/>
    <w:rsid w:val="00352D7B"/>
    <w:rsid w:val="00353E2B"/>
    <w:rsid w:val="00354AC1"/>
    <w:rsid w:val="00356BCC"/>
    <w:rsid w:val="00361B4E"/>
    <w:rsid w:val="00364269"/>
    <w:rsid w:val="00364720"/>
    <w:rsid w:val="00366550"/>
    <w:rsid w:val="00366697"/>
    <w:rsid w:val="0036739F"/>
    <w:rsid w:val="00370513"/>
    <w:rsid w:val="00370E2D"/>
    <w:rsid w:val="003728EE"/>
    <w:rsid w:val="00381225"/>
    <w:rsid w:val="00397A3C"/>
    <w:rsid w:val="003B118F"/>
    <w:rsid w:val="003C2A35"/>
    <w:rsid w:val="003C31F5"/>
    <w:rsid w:val="003C4D38"/>
    <w:rsid w:val="003C5A2B"/>
    <w:rsid w:val="003C612E"/>
    <w:rsid w:val="003C7E79"/>
    <w:rsid w:val="003D0734"/>
    <w:rsid w:val="003D3FB3"/>
    <w:rsid w:val="003D5D6D"/>
    <w:rsid w:val="003D7336"/>
    <w:rsid w:val="003D7B67"/>
    <w:rsid w:val="003E4F88"/>
    <w:rsid w:val="003E5463"/>
    <w:rsid w:val="003E7DEE"/>
    <w:rsid w:val="003F05AC"/>
    <w:rsid w:val="003F2F4A"/>
    <w:rsid w:val="003F5EB8"/>
    <w:rsid w:val="003F721B"/>
    <w:rsid w:val="003F747A"/>
    <w:rsid w:val="00403736"/>
    <w:rsid w:val="00413C9D"/>
    <w:rsid w:val="00420096"/>
    <w:rsid w:val="0042390F"/>
    <w:rsid w:val="00423B21"/>
    <w:rsid w:val="00425B29"/>
    <w:rsid w:val="00432568"/>
    <w:rsid w:val="0044091C"/>
    <w:rsid w:val="00441179"/>
    <w:rsid w:val="00442E0E"/>
    <w:rsid w:val="00450DE2"/>
    <w:rsid w:val="004540DB"/>
    <w:rsid w:val="00457D2D"/>
    <w:rsid w:val="00466781"/>
    <w:rsid w:val="004845A5"/>
    <w:rsid w:val="004847E6"/>
    <w:rsid w:val="00486F6A"/>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4F6C74"/>
    <w:rsid w:val="00506213"/>
    <w:rsid w:val="00515648"/>
    <w:rsid w:val="00516A71"/>
    <w:rsid w:val="00520ACC"/>
    <w:rsid w:val="0052731B"/>
    <w:rsid w:val="00530B48"/>
    <w:rsid w:val="0053792B"/>
    <w:rsid w:val="00542357"/>
    <w:rsid w:val="00545504"/>
    <w:rsid w:val="00566990"/>
    <w:rsid w:val="00567C20"/>
    <w:rsid w:val="00570962"/>
    <w:rsid w:val="00575CA2"/>
    <w:rsid w:val="0057792D"/>
    <w:rsid w:val="00583A35"/>
    <w:rsid w:val="00585F26"/>
    <w:rsid w:val="00592669"/>
    <w:rsid w:val="00592731"/>
    <w:rsid w:val="0059628E"/>
    <w:rsid w:val="0059693B"/>
    <w:rsid w:val="00596BA6"/>
    <w:rsid w:val="005A1E11"/>
    <w:rsid w:val="005B4F92"/>
    <w:rsid w:val="005B6136"/>
    <w:rsid w:val="005C575D"/>
    <w:rsid w:val="005C5FC4"/>
    <w:rsid w:val="005D123D"/>
    <w:rsid w:val="005D312F"/>
    <w:rsid w:val="005D5239"/>
    <w:rsid w:val="005D6DFE"/>
    <w:rsid w:val="005D6E56"/>
    <w:rsid w:val="005D7967"/>
    <w:rsid w:val="005E00AD"/>
    <w:rsid w:val="005E0422"/>
    <w:rsid w:val="005E34B6"/>
    <w:rsid w:val="005E6353"/>
    <w:rsid w:val="005F014C"/>
    <w:rsid w:val="005F2488"/>
    <w:rsid w:val="005F3AF3"/>
    <w:rsid w:val="005F49FB"/>
    <w:rsid w:val="005F65E4"/>
    <w:rsid w:val="005F6AC3"/>
    <w:rsid w:val="00600852"/>
    <w:rsid w:val="00601EC5"/>
    <w:rsid w:val="00603E45"/>
    <w:rsid w:val="00607A67"/>
    <w:rsid w:val="00613AEB"/>
    <w:rsid w:val="00616EB5"/>
    <w:rsid w:val="00617E64"/>
    <w:rsid w:val="006224A9"/>
    <w:rsid w:val="006249D0"/>
    <w:rsid w:val="0062566D"/>
    <w:rsid w:val="00634CCD"/>
    <w:rsid w:val="00645D6A"/>
    <w:rsid w:val="00650D16"/>
    <w:rsid w:val="0065484E"/>
    <w:rsid w:val="00655EF8"/>
    <w:rsid w:val="00662025"/>
    <w:rsid w:val="00671291"/>
    <w:rsid w:val="006733A6"/>
    <w:rsid w:val="0067613B"/>
    <w:rsid w:val="00677B93"/>
    <w:rsid w:val="0068222A"/>
    <w:rsid w:val="0068464D"/>
    <w:rsid w:val="006923CB"/>
    <w:rsid w:val="00693B7A"/>
    <w:rsid w:val="00694750"/>
    <w:rsid w:val="00694BC6"/>
    <w:rsid w:val="006A42A3"/>
    <w:rsid w:val="006A6466"/>
    <w:rsid w:val="006B44F1"/>
    <w:rsid w:val="006C1193"/>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2A4"/>
    <w:rsid w:val="0073331E"/>
    <w:rsid w:val="007415BA"/>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75ADC"/>
    <w:rsid w:val="00785085"/>
    <w:rsid w:val="00785EF2"/>
    <w:rsid w:val="00790BB4"/>
    <w:rsid w:val="007913E9"/>
    <w:rsid w:val="00793732"/>
    <w:rsid w:val="0079524E"/>
    <w:rsid w:val="007A03BD"/>
    <w:rsid w:val="007A1F7A"/>
    <w:rsid w:val="007D1540"/>
    <w:rsid w:val="007D64F5"/>
    <w:rsid w:val="007D6B4F"/>
    <w:rsid w:val="007D7BC3"/>
    <w:rsid w:val="007E5770"/>
    <w:rsid w:val="007F09A5"/>
    <w:rsid w:val="007F7498"/>
    <w:rsid w:val="008008F4"/>
    <w:rsid w:val="008053C2"/>
    <w:rsid w:val="00813EC4"/>
    <w:rsid w:val="0081401B"/>
    <w:rsid w:val="00814983"/>
    <w:rsid w:val="008210EB"/>
    <w:rsid w:val="00821123"/>
    <w:rsid w:val="00832DE3"/>
    <w:rsid w:val="0084456E"/>
    <w:rsid w:val="00846B61"/>
    <w:rsid w:val="0085234F"/>
    <w:rsid w:val="008528AE"/>
    <w:rsid w:val="00855564"/>
    <w:rsid w:val="00857DEF"/>
    <w:rsid w:val="00863841"/>
    <w:rsid w:val="00863EC8"/>
    <w:rsid w:val="00864545"/>
    <w:rsid w:val="00866BCA"/>
    <w:rsid w:val="008703F9"/>
    <w:rsid w:val="008723A3"/>
    <w:rsid w:val="00874285"/>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144BF"/>
    <w:rsid w:val="00917913"/>
    <w:rsid w:val="00921A9D"/>
    <w:rsid w:val="0092417F"/>
    <w:rsid w:val="0092525D"/>
    <w:rsid w:val="0093120B"/>
    <w:rsid w:val="00935436"/>
    <w:rsid w:val="00936009"/>
    <w:rsid w:val="009370CC"/>
    <w:rsid w:val="00941931"/>
    <w:rsid w:val="00941F63"/>
    <w:rsid w:val="00942A9F"/>
    <w:rsid w:val="00943443"/>
    <w:rsid w:val="0094363C"/>
    <w:rsid w:val="009459E9"/>
    <w:rsid w:val="00947A0D"/>
    <w:rsid w:val="00952A43"/>
    <w:rsid w:val="00953782"/>
    <w:rsid w:val="00953DBC"/>
    <w:rsid w:val="009671C6"/>
    <w:rsid w:val="009714CA"/>
    <w:rsid w:val="009725BF"/>
    <w:rsid w:val="0097630B"/>
    <w:rsid w:val="00985898"/>
    <w:rsid w:val="00986A48"/>
    <w:rsid w:val="009A07AC"/>
    <w:rsid w:val="009B7BAB"/>
    <w:rsid w:val="009C3470"/>
    <w:rsid w:val="009D312C"/>
    <w:rsid w:val="009E012B"/>
    <w:rsid w:val="009E02C4"/>
    <w:rsid w:val="009E2460"/>
    <w:rsid w:val="009E3CA9"/>
    <w:rsid w:val="009F3832"/>
    <w:rsid w:val="009F5055"/>
    <w:rsid w:val="009F55E7"/>
    <w:rsid w:val="009F5A81"/>
    <w:rsid w:val="00A00576"/>
    <w:rsid w:val="00A008CF"/>
    <w:rsid w:val="00A008F2"/>
    <w:rsid w:val="00A04725"/>
    <w:rsid w:val="00A23A3F"/>
    <w:rsid w:val="00A26FD8"/>
    <w:rsid w:val="00A342E4"/>
    <w:rsid w:val="00A35797"/>
    <w:rsid w:val="00A411D4"/>
    <w:rsid w:val="00A51084"/>
    <w:rsid w:val="00A52A77"/>
    <w:rsid w:val="00A55DD0"/>
    <w:rsid w:val="00A5657C"/>
    <w:rsid w:val="00A5682A"/>
    <w:rsid w:val="00A57C40"/>
    <w:rsid w:val="00A71F56"/>
    <w:rsid w:val="00A727AA"/>
    <w:rsid w:val="00A743E4"/>
    <w:rsid w:val="00A77871"/>
    <w:rsid w:val="00A80495"/>
    <w:rsid w:val="00A83A55"/>
    <w:rsid w:val="00A85CA6"/>
    <w:rsid w:val="00A87C4A"/>
    <w:rsid w:val="00A87F17"/>
    <w:rsid w:val="00A9183C"/>
    <w:rsid w:val="00A91BAC"/>
    <w:rsid w:val="00A93082"/>
    <w:rsid w:val="00AA6B30"/>
    <w:rsid w:val="00AB1EF6"/>
    <w:rsid w:val="00AB7750"/>
    <w:rsid w:val="00AC4231"/>
    <w:rsid w:val="00AC521A"/>
    <w:rsid w:val="00AC6A92"/>
    <w:rsid w:val="00AC72BC"/>
    <w:rsid w:val="00AD17F8"/>
    <w:rsid w:val="00AD7FF4"/>
    <w:rsid w:val="00AE59ED"/>
    <w:rsid w:val="00AF39BC"/>
    <w:rsid w:val="00AF5FF5"/>
    <w:rsid w:val="00B003C0"/>
    <w:rsid w:val="00B01E23"/>
    <w:rsid w:val="00B03CC5"/>
    <w:rsid w:val="00B07EBB"/>
    <w:rsid w:val="00B10A8E"/>
    <w:rsid w:val="00B10C6A"/>
    <w:rsid w:val="00B15AF7"/>
    <w:rsid w:val="00B16DC8"/>
    <w:rsid w:val="00B20236"/>
    <w:rsid w:val="00B222BF"/>
    <w:rsid w:val="00B2263E"/>
    <w:rsid w:val="00B252EC"/>
    <w:rsid w:val="00B27226"/>
    <w:rsid w:val="00B302F5"/>
    <w:rsid w:val="00B319B9"/>
    <w:rsid w:val="00B414BF"/>
    <w:rsid w:val="00B60853"/>
    <w:rsid w:val="00B63AC4"/>
    <w:rsid w:val="00B63F3E"/>
    <w:rsid w:val="00B65F07"/>
    <w:rsid w:val="00B67C2C"/>
    <w:rsid w:val="00B703CD"/>
    <w:rsid w:val="00B72570"/>
    <w:rsid w:val="00B7424A"/>
    <w:rsid w:val="00B748D8"/>
    <w:rsid w:val="00B80E98"/>
    <w:rsid w:val="00B870A4"/>
    <w:rsid w:val="00B876F5"/>
    <w:rsid w:val="00B90F3C"/>
    <w:rsid w:val="00B912E3"/>
    <w:rsid w:val="00BA48AE"/>
    <w:rsid w:val="00BB4CD9"/>
    <w:rsid w:val="00BC133E"/>
    <w:rsid w:val="00BC154C"/>
    <w:rsid w:val="00BC5CF0"/>
    <w:rsid w:val="00BD3D59"/>
    <w:rsid w:val="00BD416F"/>
    <w:rsid w:val="00BD65DD"/>
    <w:rsid w:val="00BE366D"/>
    <w:rsid w:val="00BE5412"/>
    <w:rsid w:val="00BE6038"/>
    <w:rsid w:val="00BE7CE1"/>
    <w:rsid w:val="00BF2125"/>
    <w:rsid w:val="00C001AE"/>
    <w:rsid w:val="00C061EC"/>
    <w:rsid w:val="00C07776"/>
    <w:rsid w:val="00C116EF"/>
    <w:rsid w:val="00C11DF3"/>
    <w:rsid w:val="00C30139"/>
    <w:rsid w:val="00C33044"/>
    <w:rsid w:val="00C3391A"/>
    <w:rsid w:val="00C465A5"/>
    <w:rsid w:val="00C466E6"/>
    <w:rsid w:val="00C471A8"/>
    <w:rsid w:val="00C5093D"/>
    <w:rsid w:val="00C66650"/>
    <w:rsid w:val="00C66D1F"/>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B5EF3"/>
    <w:rsid w:val="00CC64ED"/>
    <w:rsid w:val="00CC7C3C"/>
    <w:rsid w:val="00CD1884"/>
    <w:rsid w:val="00CD4DDF"/>
    <w:rsid w:val="00CE0F7F"/>
    <w:rsid w:val="00CE7980"/>
    <w:rsid w:val="00CF0D82"/>
    <w:rsid w:val="00CF2212"/>
    <w:rsid w:val="00CF56EA"/>
    <w:rsid w:val="00D02D09"/>
    <w:rsid w:val="00D12E9B"/>
    <w:rsid w:val="00D2707F"/>
    <w:rsid w:val="00D27C02"/>
    <w:rsid w:val="00D27D03"/>
    <w:rsid w:val="00D3292B"/>
    <w:rsid w:val="00D32B38"/>
    <w:rsid w:val="00D34364"/>
    <w:rsid w:val="00D35F2A"/>
    <w:rsid w:val="00D40A0B"/>
    <w:rsid w:val="00D40A4D"/>
    <w:rsid w:val="00D41333"/>
    <w:rsid w:val="00D439DC"/>
    <w:rsid w:val="00D46BBE"/>
    <w:rsid w:val="00D46D67"/>
    <w:rsid w:val="00D532C2"/>
    <w:rsid w:val="00D66EF3"/>
    <w:rsid w:val="00D73B7B"/>
    <w:rsid w:val="00D87692"/>
    <w:rsid w:val="00DA4B1F"/>
    <w:rsid w:val="00DA78CE"/>
    <w:rsid w:val="00DB0774"/>
    <w:rsid w:val="00DB1493"/>
    <w:rsid w:val="00DB2899"/>
    <w:rsid w:val="00DB3088"/>
    <w:rsid w:val="00DB4B52"/>
    <w:rsid w:val="00DB6990"/>
    <w:rsid w:val="00DD1AA2"/>
    <w:rsid w:val="00DD2B26"/>
    <w:rsid w:val="00DD3929"/>
    <w:rsid w:val="00DD4110"/>
    <w:rsid w:val="00DD651A"/>
    <w:rsid w:val="00DE4E07"/>
    <w:rsid w:val="00DF0A8E"/>
    <w:rsid w:val="00DF0F6E"/>
    <w:rsid w:val="00DF1D5E"/>
    <w:rsid w:val="00DF3C04"/>
    <w:rsid w:val="00DF77A7"/>
    <w:rsid w:val="00E00354"/>
    <w:rsid w:val="00E0583C"/>
    <w:rsid w:val="00E272E0"/>
    <w:rsid w:val="00E3216B"/>
    <w:rsid w:val="00E37AA5"/>
    <w:rsid w:val="00E419FE"/>
    <w:rsid w:val="00E50B2E"/>
    <w:rsid w:val="00E54804"/>
    <w:rsid w:val="00E60868"/>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6090"/>
    <w:rsid w:val="00EC7713"/>
    <w:rsid w:val="00ED49BE"/>
    <w:rsid w:val="00EE201E"/>
    <w:rsid w:val="00EE5465"/>
    <w:rsid w:val="00EE7E8C"/>
    <w:rsid w:val="00EF0BE0"/>
    <w:rsid w:val="00EF39FD"/>
    <w:rsid w:val="00EF54A5"/>
    <w:rsid w:val="00EF6661"/>
    <w:rsid w:val="00F045EE"/>
    <w:rsid w:val="00F077CD"/>
    <w:rsid w:val="00F07F6A"/>
    <w:rsid w:val="00F1231E"/>
    <w:rsid w:val="00F12570"/>
    <w:rsid w:val="00F217E7"/>
    <w:rsid w:val="00F21E84"/>
    <w:rsid w:val="00F22945"/>
    <w:rsid w:val="00F24027"/>
    <w:rsid w:val="00F310C2"/>
    <w:rsid w:val="00F31500"/>
    <w:rsid w:val="00F33F28"/>
    <w:rsid w:val="00F34E6A"/>
    <w:rsid w:val="00F370CB"/>
    <w:rsid w:val="00F37FCB"/>
    <w:rsid w:val="00F448E0"/>
    <w:rsid w:val="00F474DD"/>
    <w:rsid w:val="00F4752E"/>
    <w:rsid w:val="00F50319"/>
    <w:rsid w:val="00F5076A"/>
    <w:rsid w:val="00F51365"/>
    <w:rsid w:val="00F51DE7"/>
    <w:rsid w:val="00F52663"/>
    <w:rsid w:val="00F60C0C"/>
    <w:rsid w:val="00F62201"/>
    <w:rsid w:val="00F62CEB"/>
    <w:rsid w:val="00F70A1A"/>
    <w:rsid w:val="00F7206A"/>
    <w:rsid w:val="00F903F0"/>
    <w:rsid w:val="00F90974"/>
    <w:rsid w:val="00F911A0"/>
    <w:rsid w:val="00F93C20"/>
    <w:rsid w:val="00F94185"/>
    <w:rsid w:val="00F94B32"/>
    <w:rsid w:val="00FA225C"/>
    <w:rsid w:val="00FA7153"/>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h"/>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h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 w:id="1421100229">
      <w:bodyDiv w:val="1"/>
      <w:marLeft w:val="0"/>
      <w:marRight w:val="0"/>
      <w:marTop w:val="0"/>
      <w:marBottom w:val="0"/>
      <w:divBdr>
        <w:top w:val="none" w:sz="0" w:space="0" w:color="auto"/>
        <w:left w:val="none" w:sz="0" w:space="0" w:color="auto"/>
        <w:bottom w:val="none" w:sz="0" w:space="0" w:color="auto"/>
        <w:right w:val="none" w:sz="0" w:space="0" w:color="auto"/>
      </w:divBdr>
    </w:div>
    <w:div w:id="20722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20744-5350-4C19-8865-A6F40B3FA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4507</Words>
  <Characters>25696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30143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Кричун Юлия Анатольевна</cp:lastModifiedBy>
  <cp:revision>2</cp:revision>
  <cp:lastPrinted>2019-10-30T07:05:00Z</cp:lastPrinted>
  <dcterms:created xsi:type="dcterms:W3CDTF">2024-08-14T10:46:00Z</dcterms:created>
  <dcterms:modified xsi:type="dcterms:W3CDTF">2024-08-14T10:46:00Z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PWGElEx1mZBX00002X164G</vt:lpwstr>
  </property>
</Properties>
</file>